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19ACD" w14:textId="77777777" w:rsidR="00AC7BE0" w:rsidRPr="00AC7BE0" w:rsidRDefault="00AC7BE0" w:rsidP="00AC7BE0">
      <w:pPr>
        <w:tabs>
          <w:tab w:val="left" w:pos="0"/>
        </w:tabs>
        <w:ind w:firstLine="0"/>
        <w:jc w:val="right"/>
      </w:pPr>
      <w:bookmarkStart w:id="0" w:name="_GoBack"/>
      <w:bookmarkEnd w:id="0"/>
      <w:r w:rsidRPr="00AC7BE0">
        <w:t xml:space="preserve">Приложение </w:t>
      </w:r>
    </w:p>
    <w:p w14:paraId="211C84EA" w14:textId="77777777" w:rsidR="00AC7BE0" w:rsidRPr="00AC7BE0" w:rsidRDefault="00AC7BE0" w:rsidP="00AC7BE0">
      <w:pPr>
        <w:tabs>
          <w:tab w:val="left" w:pos="0"/>
        </w:tabs>
        <w:ind w:firstLine="0"/>
        <w:jc w:val="right"/>
      </w:pPr>
      <w:r w:rsidRPr="00AC7BE0">
        <w:t>к постановлению администрации</w:t>
      </w:r>
    </w:p>
    <w:p w14:paraId="5E23C1B3" w14:textId="77777777" w:rsidR="00AC7BE0" w:rsidRPr="00AC7BE0" w:rsidRDefault="00AC7BE0" w:rsidP="00AC7BE0">
      <w:pPr>
        <w:tabs>
          <w:tab w:val="left" w:pos="0"/>
        </w:tabs>
        <w:ind w:firstLine="0"/>
        <w:jc w:val="right"/>
      </w:pPr>
      <w:r w:rsidRPr="00AC7BE0">
        <w:t>Балахнинского муниципального округа</w:t>
      </w:r>
    </w:p>
    <w:p w14:paraId="1CCACED0" w14:textId="77777777" w:rsidR="00AC7BE0" w:rsidRPr="00AC7BE0" w:rsidRDefault="00AC7BE0" w:rsidP="00AC7BE0">
      <w:pPr>
        <w:tabs>
          <w:tab w:val="left" w:pos="0"/>
        </w:tabs>
        <w:ind w:firstLine="0"/>
        <w:jc w:val="right"/>
      </w:pPr>
      <w:r w:rsidRPr="00AC7BE0">
        <w:t>Нижегородской области</w:t>
      </w:r>
    </w:p>
    <w:p w14:paraId="2B6CD2C9" w14:textId="57261A3E" w:rsidR="00AC7BE0" w:rsidRPr="00AC7BE0" w:rsidRDefault="00AC7BE0" w:rsidP="00AC7BE0">
      <w:pPr>
        <w:tabs>
          <w:tab w:val="left" w:pos="0"/>
        </w:tabs>
        <w:ind w:firstLine="0"/>
        <w:jc w:val="right"/>
      </w:pPr>
      <w:r w:rsidRPr="00AC7BE0">
        <w:t xml:space="preserve">от </w:t>
      </w:r>
      <w:r>
        <w:t>06.04.2026</w:t>
      </w:r>
      <w:r w:rsidRPr="00AC7BE0">
        <w:t xml:space="preserve"> №</w:t>
      </w:r>
      <w:r>
        <w:t xml:space="preserve"> 832</w:t>
      </w:r>
    </w:p>
    <w:p w14:paraId="08DF3EF7" w14:textId="77777777" w:rsidR="00AC7BE0" w:rsidRPr="00AC7BE0" w:rsidRDefault="00AC7BE0" w:rsidP="00AC7BE0">
      <w:pPr>
        <w:tabs>
          <w:tab w:val="left" w:pos="0"/>
        </w:tabs>
        <w:ind w:firstLine="0"/>
        <w:jc w:val="center"/>
        <w:rPr>
          <w:b/>
          <w:bCs/>
        </w:rPr>
      </w:pPr>
    </w:p>
    <w:p w14:paraId="6952F54B" w14:textId="77777777" w:rsidR="00AC7BE0" w:rsidRPr="00AC7BE0" w:rsidRDefault="00AC7BE0" w:rsidP="00AC7BE0">
      <w:pPr>
        <w:tabs>
          <w:tab w:val="left" w:pos="0"/>
        </w:tabs>
        <w:ind w:firstLine="0"/>
        <w:jc w:val="center"/>
        <w:rPr>
          <w:b/>
          <w:bCs/>
        </w:rPr>
      </w:pPr>
    </w:p>
    <w:p w14:paraId="2E991F6E" w14:textId="77777777" w:rsidR="00AC7BE0" w:rsidRPr="00AC7BE0" w:rsidRDefault="00AC7BE0" w:rsidP="00AC7BE0">
      <w:pPr>
        <w:tabs>
          <w:tab w:val="left" w:pos="0"/>
        </w:tabs>
        <w:ind w:firstLine="0"/>
        <w:jc w:val="center"/>
        <w:rPr>
          <w:b/>
          <w:bCs/>
        </w:rPr>
      </w:pPr>
      <w:r w:rsidRPr="00AC7BE0">
        <w:rPr>
          <w:b/>
          <w:bCs/>
        </w:rPr>
        <w:t>Положение о вскрытии помещений в многоквартирных домах на территории Балахнинского муниципального округа Нижегородской области при отсутствии их собственника или иного правообладателя для производства безотлагательных аварийных работ на сетях инженерно-коммунальной инфраструктуры</w:t>
      </w:r>
    </w:p>
    <w:p w14:paraId="435788FD" w14:textId="77777777" w:rsidR="00AC7BE0" w:rsidRPr="00AC7BE0" w:rsidRDefault="00AC7BE0" w:rsidP="00AC7BE0">
      <w:pPr>
        <w:tabs>
          <w:tab w:val="left" w:pos="0"/>
        </w:tabs>
        <w:ind w:firstLine="0"/>
        <w:jc w:val="center"/>
        <w:rPr>
          <w:b/>
          <w:bCs/>
        </w:rPr>
      </w:pPr>
    </w:p>
    <w:p w14:paraId="102F3D6F" w14:textId="77777777" w:rsidR="00AC7BE0" w:rsidRPr="00AC7BE0" w:rsidRDefault="00AC7BE0" w:rsidP="00AC7BE0">
      <w:pPr>
        <w:tabs>
          <w:tab w:val="left" w:pos="0"/>
        </w:tabs>
        <w:ind w:firstLine="0"/>
        <w:jc w:val="center"/>
      </w:pPr>
      <w:r w:rsidRPr="00AC7BE0">
        <w:t>1.Общие положения</w:t>
      </w:r>
    </w:p>
    <w:p w14:paraId="7F5497E6" w14:textId="77777777" w:rsidR="00AC7BE0" w:rsidRPr="00AC7BE0" w:rsidRDefault="00AC7BE0" w:rsidP="00AC7BE0">
      <w:pPr>
        <w:tabs>
          <w:tab w:val="left" w:pos="0"/>
        </w:tabs>
        <w:ind w:firstLine="0"/>
        <w:jc w:val="center"/>
      </w:pPr>
    </w:p>
    <w:p w14:paraId="6B5444D1" w14:textId="77777777" w:rsidR="00AC7BE0" w:rsidRPr="00AC7BE0" w:rsidRDefault="00AC7BE0" w:rsidP="00AC7BE0">
      <w:pPr>
        <w:ind w:firstLine="567"/>
      </w:pPr>
      <w:r w:rsidRPr="00AC7BE0">
        <w:t>1.1. Настоящее Положение о вскрытии помещений в многоквартирных домах на территории Балахнинского муниципального округа Нижегородской области при отсутствии их собственника или иного правообладателя для производства безотлагательных аварийных работ на сетях инженерно-коммунальной инфраструктуры (далее - Положение) разработано в соответствии с Гражданским и Жилищным кодексами Российской Федерации, Федеральным законом от 07.02.2011 № 3-ФЗ «О полиции», Постановлением Госстроя РФ от 27 сентября 2003 г. № 170 «Об утверждении Правил и норм технической эксплуатации жилищного фонда», Постановлением Правительства РФ от 06.05.2011 № 354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w:t>
      </w:r>
    </w:p>
    <w:p w14:paraId="1AE10648" w14:textId="77777777" w:rsidR="00AC7BE0" w:rsidRPr="00AC7BE0" w:rsidRDefault="00AC7BE0" w:rsidP="00AC7BE0">
      <w:pPr>
        <w:ind w:firstLine="567"/>
      </w:pPr>
      <w:r w:rsidRPr="00AC7BE0">
        <w:t>1.2. Настоящее Положение определяет:</w:t>
      </w:r>
    </w:p>
    <w:p w14:paraId="4ED38534" w14:textId="77777777" w:rsidR="00AC7BE0" w:rsidRPr="00AC7BE0" w:rsidRDefault="00AC7BE0" w:rsidP="00AC7BE0">
      <w:pPr>
        <w:ind w:firstLine="567"/>
      </w:pPr>
      <w:r w:rsidRPr="00AC7BE0">
        <w:t>- последовательность действий при вскрытии квартир;</w:t>
      </w:r>
    </w:p>
    <w:p w14:paraId="50C8D983" w14:textId="636FB083" w:rsidR="00AC7BE0" w:rsidRPr="00AC7BE0" w:rsidRDefault="00AC7BE0" w:rsidP="00AC7BE0">
      <w:pPr>
        <w:ind w:firstLine="567"/>
      </w:pPr>
      <w:r w:rsidRPr="00AC7BE0">
        <w:t>- порядок принятия мер по предотвращению доступа в квартиры после ее вскрытия;</w:t>
      </w:r>
    </w:p>
    <w:p w14:paraId="45BAB17A" w14:textId="7A956822" w:rsidR="00AC7BE0" w:rsidRPr="00AC7BE0" w:rsidRDefault="00AC7BE0" w:rsidP="00AC7BE0">
      <w:pPr>
        <w:ind w:firstLine="567"/>
      </w:pPr>
      <w:r w:rsidRPr="00AC7BE0">
        <w:t>- порядок возмещения стоимости выполненных работ.</w:t>
      </w:r>
    </w:p>
    <w:p w14:paraId="26376D70" w14:textId="77777777" w:rsidR="00AC7BE0" w:rsidRPr="00AC7BE0" w:rsidRDefault="00AC7BE0" w:rsidP="00AC7BE0">
      <w:pPr>
        <w:ind w:firstLine="567"/>
      </w:pPr>
      <w:r w:rsidRPr="00AC7BE0">
        <w:t>1.3. Действие настоящего Положения распространяется на всех физических и юридических лиц, находящихся на территории Балахнинского муниципального округа Нижегородской области.</w:t>
      </w:r>
    </w:p>
    <w:p w14:paraId="376E2C8B" w14:textId="77777777" w:rsidR="00AC7BE0" w:rsidRPr="00AC7BE0" w:rsidRDefault="00AC7BE0" w:rsidP="00AC7BE0">
      <w:pPr>
        <w:ind w:firstLine="567"/>
      </w:pPr>
      <w:r w:rsidRPr="00AC7BE0">
        <w:t>1.4. Целями настоящего Положения являются:</w:t>
      </w:r>
    </w:p>
    <w:p w14:paraId="46B7E174" w14:textId="3A6C8E61" w:rsidR="00AC7BE0" w:rsidRPr="00AC7BE0" w:rsidRDefault="00AC7BE0" w:rsidP="00AC7BE0">
      <w:pPr>
        <w:ind w:firstLine="567"/>
      </w:pPr>
      <w:r w:rsidRPr="00AC7BE0">
        <w:t>- оперативное устранение неисправностей инженерных коммуникаций вследствие аварии или обстоятельств, послуживших основанием для вскрытия квартиры граждан, отсутствующих в квартире;</w:t>
      </w:r>
    </w:p>
    <w:p w14:paraId="7EE16989" w14:textId="2CC2C2CC" w:rsidR="00AC7BE0" w:rsidRPr="00AC7BE0" w:rsidRDefault="00AC7BE0" w:rsidP="00AC7BE0">
      <w:pPr>
        <w:ind w:firstLine="567"/>
      </w:pPr>
      <w:r w:rsidRPr="00AC7BE0">
        <w:t>- предотвращение порчи жилых и встроенных нежилых помещений, имущества граждан;</w:t>
      </w:r>
    </w:p>
    <w:p w14:paraId="289A9FDC" w14:textId="62C6EE26" w:rsidR="00AC7BE0" w:rsidRPr="00AC7BE0" w:rsidRDefault="00AC7BE0" w:rsidP="00AC7BE0">
      <w:pPr>
        <w:ind w:firstLine="567"/>
      </w:pPr>
      <w:r w:rsidRPr="00AC7BE0">
        <w:t>- исключение нарушения прав и законных интересов населения Балахнинского муниципального округа Нижегородской области.</w:t>
      </w:r>
    </w:p>
    <w:p w14:paraId="345BAFB6" w14:textId="77777777" w:rsidR="00AC7BE0" w:rsidRPr="00AC7BE0" w:rsidRDefault="00AC7BE0" w:rsidP="00AC7BE0">
      <w:pPr>
        <w:shd w:val="clear" w:color="auto" w:fill="FFFFFF"/>
        <w:ind w:firstLine="0"/>
        <w:jc w:val="center"/>
        <w:textAlignment w:val="baseline"/>
        <w:rPr>
          <w:rFonts w:eastAsia="Times New Roman"/>
          <w:szCs w:val="24"/>
          <w:lang w:eastAsia="ru-RU"/>
        </w:rPr>
      </w:pPr>
    </w:p>
    <w:p w14:paraId="4EF394C3" w14:textId="77777777" w:rsidR="00AC7BE0" w:rsidRPr="00AC7BE0" w:rsidRDefault="00AC7BE0" w:rsidP="00AC7BE0">
      <w:pPr>
        <w:shd w:val="clear" w:color="auto" w:fill="FFFFFF"/>
        <w:ind w:firstLine="0"/>
        <w:jc w:val="center"/>
        <w:textAlignment w:val="baseline"/>
        <w:outlineLvl w:val="3"/>
        <w:rPr>
          <w:rFonts w:eastAsia="Times New Roman"/>
          <w:b/>
          <w:bCs/>
          <w:szCs w:val="24"/>
          <w:lang w:eastAsia="ru-RU"/>
        </w:rPr>
      </w:pPr>
      <w:r w:rsidRPr="00AC7BE0">
        <w:rPr>
          <w:rFonts w:eastAsia="Times New Roman"/>
          <w:b/>
          <w:bCs/>
          <w:szCs w:val="24"/>
          <w:lang w:eastAsia="ru-RU"/>
        </w:rPr>
        <w:t>2. Основные понятия, используемые в настоящем Положении</w:t>
      </w:r>
    </w:p>
    <w:p w14:paraId="719ECE82" w14:textId="77777777" w:rsidR="00AC7BE0" w:rsidRPr="00AC7BE0" w:rsidRDefault="00AC7BE0" w:rsidP="00AC7BE0">
      <w:pPr>
        <w:shd w:val="clear" w:color="auto" w:fill="FFFFFF"/>
        <w:ind w:firstLine="0"/>
        <w:jc w:val="center"/>
        <w:textAlignment w:val="baseline"/>
        <w:rPr>
          <w:rFonts w:eastAsia="Times New Roman"/>
          <w:szCs w:val="24"/>
          <w:lang w:eastAsia="ru-RU"/>
        </w:rPr>
      </w:pPr>
    </w:p>
    <w:p w14:paraId="746550FA" w14:textId="77777777" w:rsidR="00AC7BE0" w:rsidRPr="00AC7BE0" w:rsidRDefault="00AC7BE0" w:rsidP="00AC7BE0">
      <w:pPr>
        <w:shd w:val="clear" w:color="auto" w:fill="FFFFFF"/>
        <w:textAlignment w:val="baseline"/>
        <w:rPr>
          <w:rFonts w:eastAsia="Times New Roman"/>
          <w:szCs w:val="24"/>
          <w:lang w:eastAsia="ru-RU"/>
        </w:rPr>
      </w:pPr>
      <w:r w:rsidRPr="00AC7BE0">
        <w:rPr>
          <w:rFonts w:eastAsia="Times New Roman"/>
          <w:szCs w:val="24"/>
          <w:lang w:eastAsia="ru-RU"/>
        </w:rPr>
        <w:t>Управляющие (обслуживающие) организации - организации любой формы собственности, организационно-правовой формы и ведомственной принадлежности, а также индивидуальные предприниматели без образования юридического лица, осуществляющие обслуживание и ремонт общего имущества многоквартирного дома.</w:t>
      </w:r>
    </w:p>
    <w:p w14:paraId="6DE07B7B" w14:textId="77777777" w:rsidR="00AC7BE0" w:rsidRPr="00AC7BE0" w:rsidRDefault="00AC7BE0" w:rsidP="00AC7BE0">
      <w:pPr>
        <w:shd w:val="clear" w:color="auto" w:fill="FFFFFF"/>
        <w:textAlignment w:val="baseline"/>
        <w:rPr>
          <w:rFonts w:eastAsia="Times New Roman"/>
          <w:szCs w:val="24"/>
          <w:lang w:eastAsia="ru-RU"/>
        </w:rPr>
      </w:pPr>
      <w:r w:rsidRPr="00AC7BE0">
        <w:rPr>
          <w:rFonts w:eastAsia="Times New Roman"/>
          <w:szCs w:val="24"/>
          <w:lang w:eastAsia="ru-RU"/>
        </w:rPr>
        <w:t>Жильцы жилого дома (подъезда) - граждане, постоянно проживающие по месту регистрации по договору социального найма жилого помещения, граждане, проживающие по месту пребывания по договору найма жилого помещения, либо собственники жилых помещений.</w:t>
      </w:r>
    </w:p>
    <w:p w14:paraId="57EE16D7" w14:textId="77777777" w:rsidR="00AC7BE0" w:rsidRPr="00AC7BE0" w:rsidRDefault="00AC7BE0" w:rsidP="00AC7BE0">
      <w:pPr>
        <w:shd w:val="clear" w:color="auto" w:fill="FFFFFF"/>
        <w:textAlignment w:val="baseline"/>
        <w:rPr>
          <w:rFonts w:eastAsia="Times New Roman"/>
          <w:szCs w:val="24"/>
          <w:lang w:eastAsia="ru-RU"/>
        </w:rPr>
      </w:pPr>
      <w:r w:rsidRPr="00AC7BE0">
        <w:rPr>
          <w:rFonts w:eastAsia="Times New Roman"/>
          <w:szCs w:val="24"/>
          <w:lang w:eastAsia="ru-RU"/>
        </w:rPr>
        <w:t xml:space="preserve">Вскрытие квартир - проникновение в жилое помещение в многоквартирных домах на территории Балахнинского муниципального округа Нижегородской области при отсутствии </w:t>
      </w:r>
      <w:r w:rsidRPr="00AC7BE0">
        <w:rPr>
          <w:rFonts w:eastAsia="Times New Roman"/>
          <w:szCs w:val="24"/>
          <w:lang w:eastAsia="ru-RU"/>
        </w:rPr>
        <w:lastRenderedPageBreak/>
        <w:t>их собственника или иного правообладателя для производства безотлагательных аварийных работ на сетях инженерно-коммунальной инфраструктуры.</w:t>
      </w:r>
    </w:p>
    <w:p w14:paraId="63EF2B5E" w14:textId="77777777" w:rsidR="00AC7BE0" w:rsidRPr="00AC7BE0" w:rsidRDefault="00AC7BE0" w:rsidP="00AC7BE0">
      <w:pPr>
        <w:shd w:val="clear" w:color="auto" w:fill="FFFFFF"/>
        <w:textAlignment w:val="baseline"/>
        <w:rPr>
          <w:rFonts w:eastAsia="Times New Roman"/>
          <w:szCs w:val="24"/>
          <w:lang w:eastAsia="ru-RU"/>
        </w:rPr>
      </w:pPr>
      <w:r w:rsidRPr="00AC7BE0">
        <w:rPr>
          <w:rFonts w:eastAsia="Times New Roman"/>
          <w:szCs w:val="24"/>
          <w:lang w:eastAsia="ru-RU"/>
        </w:rPr>
        <w:t>Аварии на сетях инженерно-коммунальной инфраструктуры - неисправности в системах тепло-, газо-, электро-, водоснабжения, водоотведения, сантехнического оборудования и приборов.</w:t>
      </w:r>
    </w:p>
    <w:p w14:paraId="695F9940" w14:textId="77777777" w:rsidR="00AC7BE0" w:rsidRPr="00AC7BE0" w:rsidRDefault="00AC7BE0" w:rsidP="00AC7BE0">
      <w:pPr>
        <w:shd w:val="clear" w:color="auto" w:fill="FFFFFF"/>
        <w:textAlignment w:val="baseline"/>
        <w:rPr>
          <w:rFonts w:eastAsia="Times New Roman"/>
          <w:szCs w:val="24"/>
          <w:lang w:eastAsia="ru-RU"/>
        </w:rPr>
      </w:pPr>
      <w:r w:rsidRPr="00AC7BE0">
        <w:rPr>
          <w:rFonts w:eastAsia="Times New Roman"/>
          <w:szCs w:val="24"/>
          <w:lang w:eastAsia="ru-RU"/>
        </w:rPr>
        <w:t>Отсутствие в квартире - нахождение граждан за пределами жилых помещений (отпуск, командировка и т.п.), которое исключает в зависимости от ситуации возможность быстрого проникновения в квартиру для устранения аварии или иных обстоятельств, послуживших основанием для вскрытия квартиры.</w:t>
      </w:r>
    </w:p>
    <w:p w14:paraId="13871FDE" w14:textId="77777777" w:rsidR="00AC7BE0" w:rsidRPr="00AC7BE0" w:rsidRDefault="00AC7BE0" w:rsidP="00AC7BE0">
      <w:pPr>
        <w:shd w:val="clear" w:color="auto" w:fill="FFFFFF"/>
        <w:ind w:firstLine="0"/>
        <w:jc w:val="center"/>
        <w:textAlignment w:val="baseline"/>
        <w:rPr>
          <w:rFonts w:eastAsia="Times New Roman"/>
          <w:szCs w:val="24"/>
          <w:lang w:eastAsia="ru-RU"/>
        </w:rPr>
      </w:pPr>
    </w:p>
    <w:p w14:paraId="41DE458A" w14:textId="77777777" w:rsidR="00AC7BE0" w:rsidRPr="00AC7BE0" w:rsidRDefault="00AC7BE0" w:rsidP="00AC7BE0">
      <w:pPr>
        <w:shd w:val="clear" w:color="auto" w:fill="FFFFFF"/>
        <w:ind w:firstLine="0"/>
        <w:jc w:val="center"/>
        <w:textAlignment w:val="baseline"/>
        <w:outlineLvl w:val="3"/>
        <w:rPr>
          <w:rFonts w:eastAsia="Times New Roman"/>
          <w:b/>
          <w:bCs/>
          <w:szCs w:val="24"/>
          <w:lang w:eastAsia="ru-RU"/>
        </w:rPr>
      </w:pPr>
      <w:r w:rsidRPr="00AC7BE0">
        <w:rPr>
          <w:rFonts w:eastAsia="Times New Roman"/>
          <w:b/>
          <w:bCs/>
          <w:szCs w:val="24"/>
          <w:lang w:eastAsia="ru-RU"/>
        </w:rPr>
        <w:t>3. Порядок вскрытия помещений</w:t>
      </w:r>
    </w:p>
    <w:p w14:paraId="071E9A53" w14:textId="77777777" w:rsidR="00AC7BE0" w:rsidRPr="00AC7BE0" w:rsidRDefault="00AC7BE0" w:rsidP="00AC7BE0">
      <w:pPr>
        <w:shd w:val="clear" w:color="auto" w:fill="FFFFFF"/>
        <w:ind w:firstLine="0"/>
        <w:jc w:val="center"/>
        <w:textAlignment w:val="baseline"/>
        <w:rPr>
          <w:rFonts w:eastAsia="Times New Roman"/>
          <w:szCs w:val="24"/>
          <w:lang w:eastAsia="ru-RU"/>
        </w:rPr>
      </w:pPr>
    </w:p>
    <w:p w14:paraId="3C1317CD" w14:textId="77777777" w:rsidR="00AC7BE0" w:rsidRPr="00AC7BE0" w:rsidRDefault="00AC7BE0" w:rsidP="00AC7BE0">
      <w:pPr>
        <w:shd w:val="clear" w:color="auto" w:fill="FFFFFF"/>
        <w:ind w:firstLine="567"/>
        <w:textAlignment w:val="baseline"/>
        <w:rPr>
          <w:rFonts w:eastAsia="Times New Roman"/>
          <w:szCs w:val="24"/>
          <w:lang w:eastAsia="ru-RU"/>
        </w:rPr>
      </w:pPr>
      <w:r w:rsidRPr="00AC7BE0">
        <w:rPr>
          <w:rFonts w:eastAsia="Times New Roman"/>
          <w:szCs w:val="24"/>
          <w:lang w:eastAsia="ru-RU"/>
        </w:rPr>
        <w:t>3.1. Вскрытие помещений происходит только на основании поступившей в управляющую (обслуживающую) организацию заявки об аварийной ситуации от жильцов дома, в котором находится данное помещение, а также в случае невозможности проникновения в помещение иным способом.</w:t>
      </w:r>
    </w:p>
    <w:p w14:paraId="4384EF69" w14:textId="77777777" w:rsidR="00AC7BE0" w:rsidRPr="00AC7BE0" w:rsidRDefault="00AC7BE0" w:rsidP="00AC7BE0">
      <w:pPr>
        <w:shd w:val="clear" w:color="auto" w:fill="FFFFFF"/>
        <w:ind w:firstLine="567"/>
        <w:textAlignment w:val="baseline"/>
        <w:rPr>
          <w:rFonts w:eastAsia="Times New Roman"/>
          <w:szCs w:val="24"/>
          <w:lang w:eastAsia="ru-RU"/>
        </w:rPr>
      </w:pPr>
      <w:r w:rsidRPr="00AC7BE0">
        <w:rPr>
          <w:rFonts w:eastAsia="Times New Roman"/>
          <w:szCs w:val="24"/>
          <w:lang w:eastAsia="ru-RU"/>
        </w:rPr>
        <w:t>Вскрытие производятся как в рабочие, так и в выходные, а также в нерабочие праздничные дни.</w:t>
      </w:r>
    </w:p>
    <w:p w14:paraId="5DE1641D" w14:textId="77777777" w:rsidR="00AC7BE0" w:rsidRPr="00AC7BE0" w:rsidRDefault="00AC7BE0" w:rsidP="00AC7BE0">
      <w:pPr>
        <w:shd w:val="clear" w:color="auto" w:fill="FFFFFF"/>
        <w:ind w:firstLine="567"/>
        <w:textAlignment w:val="baseline"/>
        <w:rPr>
          <w:rFonts w:eastAsia="Times New Roman"/>
          <w:szCs w:val="24"/>
          <w:lang w:eastAsia="ru-RU"/>
        </w:rPr>
      </w:pPr>
      <w:r w:rsidRPr="00AC7BE0">
        <w:rPr>
          <w:rFonts w:eastAsia="Times New Roman"/>
          <w:szCs w:val="24"/>
          <w:lang w:eastAsia="ru-RU"/>
        </w:rPr>
        <w:t>3.2. Решение о вскрытии помещения принимается приказом управляющей (обслуживающей) организацией после выяснения возможного местонахождения собственника помещения после согласования с уполномоченным представителем ОМВД России «Балахнинский».</w:t>
      </w:r>
    </w:p>
    <w:p w14:paraId="46ECCB58" w14:textId="77777777" w:rsidR="00AC7BE0" w:rsidRPr="00AC7BE0" w:rsidRDefault="00AC7BE0" w:rsidP="00AC7BE0">
      <w:pPr>
        <w:shd w:val="clear" w:color="auto" w:fill="FFFFFF"/>
        <w:ind w:firstLine="567"/>
        <w:textAlignment w:val="baseline"/>
        <w:rPr>
          <w:rFonts w:eastAsia="Times New Roman"/>
          <w:szCs w:val="24"/>
          <w:lang w:eastAsia="ru-RU"/>
        </w:rPr>
      </w:pPr>
      <w:r w:rsidRPr="00AC7BE0">
        <w:rPr>
          <w:rFonts w:eastAsia="Times New Roman"/>
          <w:szCs w:val="24"/>
          <w:lang w:eastAsia="ru-RU"/>
        </w:rPr>
        <w:t>Выяснение возможного местонахождения собственника помещения включает в себя мероприятия по розыску (установлению) его родственников, опрос соседей, получение сведений от управляющей организации о его родственниках.</w:t>
      </w:r>
    </w:p>
    <w:p w14:paraId="0541B974" w14:textId="77777777" w:rsidR="00AC7BE0" w:rsidRPr="00AC7BE0" w:rsidRDefault="00AC7BE0" w:rsidP="00AC7BE0">
      <w:pPr>
        <w:shd w:val="clear" w:color="auto" w:fill="FFFFFF"/>
        <w:ind w:firstLine="567"/>
        <w:textAlignment w:val="baseline"/>
        <w:rPr>
          <w:rFonts w:eastAsia="Times New Roman"/>
          <w:szCs w:val="24"/>
          <w:lang w:eastAsia="ru-RU"/>
        </w:rPr>
      </w:pPr>
      <w:r w:rsidRPr="00AC7BE0">
        <w:rPr>
          <w:rFonts w:eastAsia="Times New Roman"/>
          <w:szCs w:val="24"/>
          <w:lang w:eastAsia="ru-RU"/>
        </w:rPr>
        <w:t>Вскрытие помещения производится только в исключительных случаях, при отсутствии результатов поиска собственника аварийного помещения и при наличии достаточных оснований считать отсутствие длительным. Длительным отсутствием полагать отсутствие свыше 24 часов.</w:t>
      </w:r>
    </w:p>
    <w:p w14:paraId="45743962" w14:textId="77777777" w:rsidR="00AC7BE0" w:rsidRPr="00AC7BE0" w:rsidRDefault="00AC7BE0" w:rsidP="00AC7BE0">
      <w:pPr>
        <w:ind w:firstLine="567"/>
        <w:textAlignment w:val="baseline"/>
        <w:rPr>
          <w:rFonts w:eastAsia="Times New Roman"/>
          <w:szCs w:val="24"/>
          <w:lang w:eastAsia="ru-RU"/>
        </w:rPr>
      </w:pPr>
      <w:r w:rsidRPr="00AC7BE0">
        <w:rPr>
          <w:rFonts w:eastAsia="Times New Roman"/>
          <w:szCs w:val="24"/>
          <w:lang w:eastAsia="ru-RU"/>
        </w:rPr>
        <w:t>Вскрытие помещения при отсутствии собственника или другого законного владельца допускается лишь, в крайнем случае,  при аварии, угрожающей общественной безопасности и личной безопасности граждан, их имуществу или имуществу юридических лиц, устранение которой не терпит отлагательства.</w:t>
      </w:r>
    </w:p>
    <w:p w14:paraId="16CA3ED1" w14:textId="77777777" w:rsidR="00AC7BE0" w:rsidRPr="00AC7BE0" w:rsidRDefault="00AC7BE0" w:rsidP="00AC7BE0">
      <w:pPr>
        <w:shd w:val="clear" w:color="auto" w:fill="FFFFFF"/>
        <w:ind w:firstLine="567"/>
        <w:textAlignment w:val="baseline"/>
        <w:rPr>
          <w:rFonts w:eastAsia="Times New Roman"/>
          <w:szCs w:val="24"/>
          <w:lang w:eastAsia="ru-RU"/>
        </w:rPr>
      </w:pPr>
      <w:r w:rsidRPr="00AC7BE0">
        <w:rPr>
          <w:rFonts w:eastAsia="Times New Roman"/>
          <w:szCs w:val="24"/>
          <w:lang w:eastAsia="ru-RU"/>
        </w:rPr>
        <w:t>3.3. Вскрытие помещения производится силами управляющей (обслуживающей) организацией при обязательном присутствии сотрудников Отдела МВД России «Балахнинский». Также на вскрытие могут быть приглашены граждане из помещений, расположенных в многоквартирном доме.</w:t>
      </w:r>
    </w:p>
    <w:p w14:paraId="67D8A613" w14:textId="77777777" w:rsidR="00AC7BE0" w:rsidRPr="00AC7BE0" w:rsidRDefault="00AC7BE0" w:rsidP="00AC7BE0">
      <w:pPr>
        <w:shd w:val="clear" w:color="auto" w:fill="FFFFFF"/>
        <w:ind w:firstLine="567"/>
        <w:textAlignment w:val="baseline"/>
        <w:rPr>
          <w:rFonts w:eastAsia="Times New Roman"/>
          <w:szCs w:val="24"/>
          <w:lang w:eastAsia="ru-RU"/>
        </w:rPr>
      </w:pPr>
      <w:r w:rsidRPr="00AC7BE0">
        <w:rPr>
          <w:rFonts w:eastAsia="Times New Roman"/>
          <w:szCs w:val="24"/>
          <w:lang w:eastAsia="ru-RU"/>
        </w:rPr>
        <w:t>3.4. Организация вскрытия помещения осуществляется управляющей (обслуживающей) организацией.</w:t>
      </w:r>
    </w:p>
    <w:p w14:paraId="7D68120C" w14:textId="77777777" w:rsidR="00AC7BE0" w:rsidRPr="00AC7BE0" w:rsidRDefault="00AC7BE0" w:rsidP="00AC7BE0">
      <w:pPr>
        <w:shd w:val="clear" w:color="auto" w:fill="FFFFFF"/>
        <w:ind w:firstLine="567"/>
        <w:textAlignment w:val="baseline"/>
        <w:rPr>
          <w:rFonts w:eastAsia="Times New Roman"/>
          <w:szCs w:val="24"/>
          <w:lang w:eastAsia="ru-RU"/>
        </w:rPr>
      </w:pPr>
      <w:r w:rsidRPr="00AC7BE0">
        <w:rPr>
          <w:rFonts w:eastAsia="Times New Roman"/>
          <w:szCs w:val="24"/>
          <w:lang w:eastAsia="ru-RU"/>
        </w:rPr>
        <w:t>3.5. При необходимости (в зависимости от сложности работ, необходимости поиска собственника) для устранения неисправностей инженерных коммуникаций или обстоятельств, послуживших основанием для вскрытия помещения, может быть произведено отключение инженерных коммуникаций на срок не более трех суток.</w:t>
      </w:r>
    </w:p>
    <w:p w14:paraId="1C894CD3" w14:textId="77777777" w:rsidR="00AC7BE0" w:rsidRPr="00AC7BE0" w:rsidRDefault="00AC7BE0" w:rsidP="00AC7BE0">
      <w:pPr>
        <w:shd w:val="clear" w:color="auto" w:fill="FFFFFF"/>
        <w:ind w:firstLine="567"/>
        <w:textAlignment w:val="baseline"/>
        <w:rPr>
          <w:rFonts w:eastAsia="Times New Roman"/>
          <w:szCs w:val="24"/>
          <w:lang w:eastAsia="ru-RU"/>
        </w:rPr>
      </w:pPr>
      <w:r w:rsidRPr="00AC7BE0">
        <w:rPr>
          <w:rFonts w:eastAsia="Times New Roman"/>
          <w:szCs w:val="24"/>
          <w:lang w:eastAsia="ru-RU"/>
        </w:rPr>
        <w:t>3.6. После устранения неисправности инженерных коммуникаций или обстоятельств, послуживших основанием для вскрытия помещения, управляющей (обслуживающей) организацией восстанавливаются поврежденные двери или окна, в зависимости от способа проникновения в помещение, и соответственно вставляется замок или производится остекление. Устранение повреждений должно быть выполнено в срок, необходимый для производства работ, но не может быть более одного дня с момента вскрытия помещения.</w:t>
      </w:r>
    </w:p>
    <w:p w14:paraId="5A54F4DF" w14:textId="77777777" w:rsidR="00AC7BE0" w:rsidRPr="00AC7BE0" w:rsidRDefault="00AC7BE0" w:rsidP="00AC7BE0">
      <w:pPr>
        <w:shd w:val="clear" w:color="auto" w:fill="FFFFFF"/>
        <w:ind w:firstLine="567"/>
        <w:textAlignment w:val="baseline"/>
        <w:rPr>
          <w:rFonts w:eastAsia="Times New Roman"/>
          <w:szCs w:val="24"/>
          <w:lang w:eastAsia="ru-RU"/>
        </w:rPr>
      </w:pPr>
      <w:r w:rsidRPr="00AC7BE0">
        <w:rPr>
          <w:rFonts w:eastAsia="Times New Roman"/>
          <w:szCs w:val="24"/>
          <w:lang w:eastAsia="ru-RU"/>
        </w:rPr>
        <w:t>3.7. В случае вскрытия помещения составляется акт по форме согласно приложению к настоящему Положению.</w:t>
      </w:r>
    </w:p>
    <w:p w14:paraId="0842EE06" w14:textId="77777777" w:rsidR="00AC7BE0" w:rsidRPr="00AC7BE0" w:rsidRDefault="00AC7BE0" w:rsidP="00AC7BE0">
      <w:pPr>
        <w:shd w:val="clear" w:color="auto" w:fill="FFFFFF"/>
        <w:ind w:firstLine="567"/>
        <w:textAlignment w:val="baseline"/>
        <w:rPr>
          <w:rFonts w:eastAsia="Times New Roman"/>
          <w:szCs w:val="24"/>
          <w:lang w:eastAsia="ru-RU"/>
        </w:rPr>
      </w:pPr>
      <w:r w:rsidRPr="00AC7BE0">
        <w:rPr>
          <w:rFonts w:eastAsia="Times New Roman"/>
          <w:szCs w:val="24"/>
          <w:lang w:eastAsia="ru-RU"/>
        </w:rPr>
        <w:t>3.8. Акт подписывается всеми присутствующими при вскрытии. В случае отказа от подписания акта в акте делается соответствующая запись.</w:t>
      </w:r>
    </w:p>
    <w:p w14:paraId="0AB21BF2" w14:textId="77777777" w:rsidR="00AC7BE0" w:rsidRPr="00AC7BE0" w:rsidRDefault="00AC7BE0" w:rsidP="00AC7BE0">
      <w:pPr>
        <w:shd w:val="clear" w:color="auto" w:fill="FFFFFF"/>
        <w:ind w:firstLine="567"/>
        <w:textAlignment w:val="baseline"/>
        <w:rPr>
          <w:rFonts w:eastAsia="Times New Roman"/>
          <w:szCs w:val="24"/>
          <w:lang w:eastAsia="ru-RU"/>
        </w:rPr>
      </w:pPr>
      <w:r w:rsidRPr="00AC7BE0">
        <w:rPr>
          <w:rFonts w:eastAsia="Times New Roman"/>
          <w:szCs w:val="24"/>
          <w:lang w:eastAsia="ru-RU"/>
        </w:rPr>
        <w:t xml:space="preserve">3.9. Акт составляется в трех экземплярах. Первый экземпляр для управляющей (обслуживающей) организацией, второй экземпляр для Отдела МВД России </w:t>
      </w:r>
      <w:r w:rsidRPr="00AC7BE0">
        <w:rPr>
          <w:rFonts w:eastAsia="Times New Roman"/>
          <w:szCs w:val="24"/>
          <w:lang w:eastAsia="ru-RU"/>
        </w:rPr>
        <w:lastRenderedPageBreak/>
        <w:t>«Балахнинский», третий экземпляр для собственника помещения (передается на хранение управляющей (обслуживающей) организации). Обязанность составления и оформления акта возлагается на представителя управляющей (обслуживающей) организацией.</w:t>
      </w:r>
    </w:p>
    <w:p w14:paraId="0C4BB93D" w14:textId="77777777" w:rsidR="00AC7BE0" w:rsidRPr="00AC7BE0" w:rsidRDefault="00AC7BE0" w:rsidP="00AC7BE0">
      <w:pPr>
        <w:shd w:val="clear" w:color="auto" w:fill="FFFFFF"/>
        <w:ind w:firstLine="567"/>
        <w:textAlignment w:val="baseline"/>
        <w:rPr>
          <w:rFonts w:eastAsia="Times New Roman"/>
          <w:szCs w:val="24"/>
          <w:lang w:eastAsia="ru-RU"/>
        </w:rPr>
      </w:pPr>
      <w:r w:rsidRPr="00AC7BE0">
        <w:rPr>
          <w:rFonts w:eastAsia="Times New Roman"/>
          <w:szCs w:val="24"/>
          <w:lang w:eastAsia="ru-RU"/>
        </w:rPr>
        <w:t>3.10. После закрытия входной двери производится опечатывание помещения печатью управляющей (обслуживающей) организацией, ключи передаются на ответственное хранение управляющей (обслуживающей) организацией.</w:t>
      </w:r>
    </w:p>
    <w:p w14:paraId="47B3E79E" w14:textId="77777777" w:rsidR="00AC7BE0" w:rsidRPr="00AC7BE0" w:rsidRDefault="00AC7BE0" w:rsidP="00AC7BE0">
      <w:pPr>
        <w:shd w:val="clear" w:color="auto" w:fill="FFFFFF"/>
        <w:ind w:firstLine="0"/>
        <w:jc w:val="center"/>
        <w:textAlignment w:val="baseline"/>
        <w:rPr>
          <w:rFonts w:eastAsia="Times New Roman"/>
          <w:szCs w:val="24"/>
          <w:lang w:eastAsia="ru-RU"/>
        </w:rPr>
      </w:pPr>
    </w:p>
    <w:p w14:paraId="23AD1A16" w14:textId="500E17CD" w:rsidR="00AC7BE0" w:rsidRPr="00AC7BE0" w:rsidRDefault="00AC7BE0" w:rsidP="00AC7BE0">
      <w:pPr>
        <w:shd w:val="clear" w:color="auto" w:fill="FFFFFF"/>
        <w:ind w:firstLine="0"/>
        <w:jc w:val="center"/>
        <w:textAlignment w:val="baseline"/>
        <w:rPr>
          <w:rFonts w:eastAsia="Times New Roman"/>
          <w:b/>
          <w:bCs/>
          <w:szCs w:val="24"/>
          <w:lang w:eastAsia="ru-RU"/>
        </w:rPr>
      </w:pPr>
      <w:r w:rsidRPr="00AC7BE0">
        <w:rPr>
          <w:rFonts w:eastAsia="Times New Roman"/>
          <w:b/>
          <w:bCs/>
          <w:szCs w:val="24"/>
          <w:lang w:eastAsia="ru-RU"/>
        </w:rPr>
        <w:t>4. Порядок возмещения стоимости выполненных работ</w:t>
      </w:r>
    </w:p>
    <w:p w14:paraId="42CE7930" w14:textId="77777777" w:rsidR="00AC7BE0" w:rsidRPr="00AC7BE0" w:rsidRDefault="00AC7BE0" w:rsidP="00AC7BE0">
      <w:pPr>
        <w:shd w:val="clear" w:color="auto" w:fill="FFFFFF"/>
        <w:ind w:firstLine="0"/>
        <w:jc w:val="center"/>
        <w:textAlignment w:val="baseline"/>
        <w:rPr>
          <w:rFonts w:eastAsia="Times New Roman"/>
          <w:szCs w:val="24"/>
          <w:lang w:eastAsia="ru-RU"/>
        </w:rPr>
      </w:pPr>
    </w:p>
    <w:p w14:paraId="060BECF3" w14:textId="77777777" w:rsidR="00AC7BE0" w:rsidRPr="00AC7BE0" w:rsidRDefault="00AC7BE0" w:rsidP="00AC7BE0">
      <w:pPr>
        <w:shd w:val="clear" w:color="auto" w:fill="FFFFFF"/>
        <w:ind w:firstLine="567"/>
        <w:textAlignment w:val="baseline"/>
        <w:rPr>
          <w:rFonts w:eastAsia="Times New Roman"/>
          <w:szCs w:val="24"/>
          <w:lang w:eastAsia="ru-RU"/>
        </w:rPr>
      </w:pPr>
      <w:r w:rsidRPr="00AC7BE0">
        <w:rPr>
          <w:rFonts w:eastAsia="Times New Roman"/>
          <w:szCs w:val="24"/>
          <w:lang w:eastAsia="ru-RU"/>
        </w:rPr>
        <w:t>4.1. В случае если авария произошла по вине жильцов помещения, работы по предотвращению аварии, восстановлению дверных, оконных проемов, стоимость материалов возмещаются виновной стороной.</w:t>
      </w:r>
    </w:p>
    <w:p w14:paraId="128DD6D5" w14:textId="77777777" w:rsidR="00AC7BE0" w:rsidRPr="00AC7BE0" w:rsidRDefault="00AC7BE0" w:rsidP="00AC7BE0">
      <w:pPr>
        <w:shd w:val="clear" w:color="auto" w:fill="FFFFFF"/>
        <w:ind w:firstLine="567"/>
        <w:textAlignment w:val="baseline"/>
        <w:rPr>
          <w:rFonts w:eastAsia="Times New Roman"/>
          <w:szCs w:val="24"/>
          <w:lang w:eastAsia="ru-RU"/>
        </w:rPr>
      </w:pPr>
      <w:r w:rsidRPr="00AC7BE0">
        <w:rPr>
          <w:rFonts w:eastAsia="Times New Roman"/>
          <w:szCs w:val="24"/>
          <w:lang w:eastAsia="ru-RU"/>
        </w:rPr>
        <w:t>4.2. В случае отказа в добровольном порядке возместить стоимость выполненных работ спор разрешается в судебном порядке.</w:t>
      </w:r>
    </w:p>
    <w:p w14:paraId="667777D4" w14:textId="77777777" w:rsidR="00AC7BE0" w:rsidRPr="00AC7BE0" w:rsidRDefault="00AC7BE0" w:rsidP="00AC7BE0">
      <w:pPr>
        <w:shd w:val="clear" w:color="auto" w:fill="FFFFFF"/>
        <w:ind w:firstLine="567"/>
        <w:textAlignment w:val="baseline"/>
        <w:rPr>
          <w:rFonts w:eastAsia="Times New Roman"/>
          <w:szCs w:val="24"/>
          <w:lang w:eastAsia="ru-RU"/>
        </w:rPr>
      </w:pPr>
      <w:r w:rsidRPr="00AC7BE0">
        <w:rPr>
          <w:rFonts w:eastAsia="Times New Roman"/>
          <w:szCs w:val="24"/>
          <w:lang w:eastAsia="ru-RU"/>
        </w:rPr>
        <w:t>4.3. В случае если авария произошла на инженерных коммуникациях, относящихся к общему имуществу многоквартирного дома, стоимость работ по предотвращению аварии, восстановлению дверных, оконных проемов, стоимость материалов подлежат возмещению виновной стороной.</w:t>
      </w:r>
    </w:p>
    <w:p w14:paraId="06DEECE1" w14:textId="77777777" w:rsidR="00AC7BE0" w:rsidRPr="00AC7BE0" w:rsidRDefault="00AC7BE0" w:rsidP="00AC7BE0">
      <w:pPr>
        <w:ind w:firstLine="0"/>
        <w:jc w:val="center"/>
      </w:pPr>
    </w:p>
    <w:p w14:paraId="31321755" w14:textId="77777777" w:rsidR="00AC7BE0" w:rsidRPr="00AC7BE0" w:rsidRDefault="00AC7BE0" w:rsidP="00AC7BE0">
      <w:pPr>
        <w:ind w:firstLine="0"/>
        <w:jc w:val="center"/>
        <w:rPr>
          <w:szCs w:val="24"/>
        </w:rPr>
      </w:pPr>
      <w:r w:rsidRPr="00AC7BE0">
        <w:rPr>
          <w:szCs w:val="24"/>
        </w:rPr>
        <w:t>___________________________</w:t>
      </w:r>
    </w:p>
    <w:p w14:paraId="6BC9977C" w14:textId="77777777" w:rsidR="00AC7BE0" w:rsidRPr="00AC7BE0" w:rsidRDefault="00AC7BE0" w:rsidP="00AC7BE0">
      <w:pPr>
        <w:ind w:firstLine="0"/>
        <w:jc w:val="center"/>
        <w:rPr>
          <w:szCs w:val="24"/>
        </w:rPr>
        <w:sectPr w:rsidR="00AC7BE0" w:rsidRPr="00AC7BE0" w:rsidSect="00854D8B">
          <w:pgSz w:w="11906" w:h="16838"/>
          <w:pgMar w:top="709" w:right="851" w:bottom="851" w:left="1418" w:header="709" w:footer="720" w:gutter="0"/>
          <w:cols w:space="720"/>
          <w:titlePg/>
          <w:docGrid w:linePitch="360"/>
        </w:sectPr>
      </w:pPr>
    </w:p>
    <w:p w14:paraId="49EBBA0B" w14:textId="77777777" w:rsidR="00AC7BE0" w:rsidRPr="00AC7BE0" w:rsidRDefault="00AC7BE0" w:rsidP="00AC7BE0">
      <w:pPr>
        <w:ind w:firstLine="0"/>
        <w:jc w:val="right"/>
        <w:rPr>
          <w:szCs w:val="24"/>
        </w:rPr>
      </w:pPr>
      <w:r w:rsidRPr="00AC7BE0">
        <w:rPr>
          <w:szCs w:val="24"/>
        </w:rPr>
        <w:lastRenderedPageBreak/>
        <w:t>Приложение</w:t>
      </w:r>
    </w:p>
    <w:p w14:paraId="734D1FD8" w14:textId="77777777" w:rsidR="00AC7BE0" w:rsidRPr="00AC7BE0" w:rsidRDefault="00AC7BE0" w:rsidP="00AC7BE0">
      <w:pPr>
        <w:ind w:firstLine="0"/>
        <w:jc w:val="right"/>
        <w:rPr>
          <w:szCs w:val="24"/>
        </w:rPr>
      </w:pPr>
      <w:r w:rsidRPr="00AC7BE0">
        <w:rPr>
          <w:szCs w:val="24"/>
        </w:rPr>
        <w:t>к Положению о вскрытии</w:t>
      </w:r>
    </w:p>
    <w:p w14:paraId="70CB983A" w14:textId="77777777" w:rsidR="00AC7BE0" w:rsidRPr="00AC7BE0" w:rsidRDefault="00AC7BE0" w:rsidP="00AC7BE0">
      <w:pPr>
        <w:ind w:firstLine="0"/>
        <w:jc w:val="right"/>
        <w:rPr>
          <w:szCs w:val="24"/>
        </w:rPr>
      </w:pPr>
      <w:r w:rsidRPr="00AC7BE0">
        <w:rPr>
          <w:szCs w:val="24"/>
        </w:rPr>
        <w:t xml:space="preserve"> помещений в многоквартирных домах</w:t>
      </w:r>
    </w:p>
    <w:p w14:paraId="4D9BE587" w14:textId="77777777" w:rsidR="00AC7BE0" w:rsidRPr="00AC7BE0" w:rsidRDefault="00AC7BE0" w:rsidP="00AC7BE0">
      <w:pPr>
        <w:ind w:firstLine="0"/>
        <w:jc w:val="right"/>
        <w:rPr>
          <w:szCs w:val="24"/>
        </w:rPr>
      </w:pPr>
      <w:r w:rsidRPr="00AC7BE0">
        <w:rPr>
          <w:szCs w:val="24"/>
        </w:rPr>
        <w:t xml:space="preserve"> на территории Балахнинского муниципального</w:t>
      </w:r>
    </w:p>
    <w:p w14:paraId="70C13AA4" w14:textId="77777777" w:rsidR="00AC7BE0" w:rsidRPr="00AC7BE0" w:rsidRDefault="00AC7BE0" w:rsidP="00AC7BE0">
      <w:pPr>
        <w:ind w:firstLine="0"/>
        <w:jc w:val="right"/>
        <w:rPr>
          <w:szCs w:val="24"/>
        </w:rPr>
      </w:pPr>
      <w:r w:rsidRPr="00AC7BE0">
        <w:rPr>
          <w:szCs w:val="24"/>
        </w:rPr>
        <w:t xml:space="preserve"> округа Нижегородской области</w:t>
      </w:r>
    </w:p>
    <w:p w14:paraId="3FF3942C" w14:textId="77777777" w:rsidR="00AC7BE0" w:rsidRPr="00AC7BE0" w:rsidRDefault="00AC7BE0" w:rsidP="00AC7BE0">
      <w:pPr>
        <w:ind w:firstLine="0"/>
        <w:jc w:val="right"/>
        <w:rPr>
          <w:szCs w:val="24"/>
        </w:rPr>
      </w:pPr>
      <w:r w:rsidRPr="00AC7BE0">
        <w:rPr>
          <w:szCs w:val="24"/>
        </w:rPr>
        <w:t xml:space="preserve"> при отсутствии их собственника</w:t>
      </w:r>
    </w:p>
    <w:p w14:paraId="7E8839B7" w14:textId="77777777" w:rsidR="00AC7BE0" w:rsidRPr="00AC7BE0" w:rsidRDefault="00AC7BE0" w:rsidP="00AC7BE0">
      <w:pPr>
        <w:ind w:firstLine="0"/>
        <w:jc w:val="right"/>
        <w:rPr>
          <w:szCs w:val="24"/>
        </w:rPr>
      </w:pPr>
      <w:r w:rsidRPr="00AC7BE0">
        <w:rPr>
          <w:szCs w:val="24"/>
        </w:rPr>
        <w:t xml:space="preserve"> или иного правообладателя для </w:t>
      </w:r>
    </w:p>
    <w:p w14:paraId="4B1B2A99" w14:textId="77777777" w:rsidR="00AC7BE0" w:rsidRPr="00AC7BE0" w:rsidRDefault="00AC7BE0" w:rsidP="00AC7BE0">
      <w:pPr>
        <w:ind w:firstLine="0"/>
        <w:jc w:val="right"/>
        <w:rPr>
          <w:szCs w:val="24"/>
        </w:rPr>
      </w:pPr>
      <w:r w:rsidRPr="00AC7BE0">
        <w:rPr>
          <w:szCs w:val="24"/>
        </w:rPr>
        <w:t xml:space="preserve">производства безотлагательных </w:t>
      </w:r>
    </w:p>
    <w:p w14:paraId="6C3E1901" w14:textId="77777777" w:rsidR="00AC7BE0" w:rsidRPr="00AC7BE0" w:rsidRDefault="00AC7BE0" w:rsidP="00AC7BE0">
      <w:pPr>
        <w:ind w:firstLine="0"/>
        <w:jc w:val="right"/>
        <w:rPr>
          <w:szCs w:val="24"/>
        </w:rPr>
      </w:pPr>
      <w:r w:rsidRPr="00AC7BE0">
        <w:rPr>
          <w:szCs w:val="24"/>
        </w:rPr>
        <w:t xml:space="preserve">аварийных работ на сетях </w:t>
      </w:r>
    </w:p>
    <w:p w14:paraId="25522B02" w14:textId="77777777" w:rsidR="00AC7BE0" w:rsidRPr="00AC7BE0" w:rsidRDefault="00AC7BE0" w:rsidP="00AC7BE0">
      <w:pPr>
        <w:ind w:firstLine="0"/>
        <w:jc w:val="right"/>
        <w:rPr>
          <w:szCs w:val="24"/>
        </w:rPr>
      </w:pPr>
      <w:r w:rsidRPr="00AC7BE0">
        <w:rPr>
          <w:szCs w:val="24"/>
        </w:rPr>
        <w:t>инженерно-коммунальной</w:t>
      </w:r>
    </w:p>
    <w:p w14:paraId="5C48B814" w14:textId="77777777" w:rsidR="00AC7BE0" w:rsidRPr="00AC7BE0" w:rsidRDefault="00AC7BE0" w:rsidP="00AC7BE0">
      <w:pPr>
        <w:ind w:firstLine="0"/>
        <w:jc w:val="right"/>
        <w:rPr>
          <w:szCs w:val="24"/>
        </w:rPr>
      </w:pPr>
      <w:r w:rsidRPr="00AC7BE0">
        <w:rPr>
          <w:szCs w:val="24"/>
        </w:rPr>
        <w:t xml:space="preserve"> инфраструктуры</w:t>
      </w:r>
    </w:p>
    <w:p w14:paraId="6CCAB4A0" w14:textId="77777777" w:rsidR="00AC7BE0" w:rsidRPr="00AC7BE0" w:rsidRDefault="00AC7BE0" w:rsidP="00AC7BE0">
      <w:pPr>
        <w:ind w:firstLine="0"/>
        <w:jc w:val="center"/>
        <w:rPr>
          <w:szCs w:val="24"/>
        </w:rPr>
      </w:pPr>
    </w:p>
    <w:p w14:paraId="37804467" w14:textId="77777777" w:rsidR="00AC7BE0" w:rsidRPr="00AC7BE0" w:rsidRDefault="00AC7BE0" w:rsidP="00AC7BE0">
      <w:pPr>
        <w:ind w:firstLine="0"/>
        <w:jc w:val="center"/>
        <w:rPr>
          <w:szCs w:val="24"/>
        </w:rPr>
      </w:pPr>
      <w:r w:rsidRPr="00AC7BE0">
        <w:rPr>
          <w:szCs w:val="24"/>
        </w:rPr>
        <w:t xml:space="preserve">АКТ № _____ </w:t>
      </w:r>
    </w:p>
    <w:p w14:paraId="4ECCFB02" w14:textId="77777777" w:rsidR="00AC7BE0" w:rsidRPr="00AC7BE0" w:rsidRDefault="00AC7BE0" w:rsidP="00AC7BE0">
      <w:pPr>
        <w:ind w:firstLine="0"/>
        <w:contextualSpacing/>
        <w:rPr>
          <w:szCs w:val="24"/>
        </w:rPr>
      </w:pPr>
      <w:proofErr w:type="gramStart"/>
      <w:r w:rsidRPr="00AC7BE0">
        <w:rPr>
          <w:szCs w:val="24"/>
        </w:rPr>
        <w:t xml:space="preserve">вскрытия помещения, расположенного по адресу: ___________, улица___________, дом___, квартира___, от «_ »_____20__г. время ___ч. </w:t>
      </w:r>
      <w:proofErr w:type="gramEnd"/>
    </w:p>
    <w:p w14:paraId="7B03E888" w14:textId="77777777" w:rsidR="00AC7BE0" w:rsidRDefault="00AC7BE0" w:rsidP="00AC7BE0">
      <w:pPr>
        <w:ind w:firstLine="0"/>
        <w:contextualSpacing/>
        <w:rPr>
          <w:szCs w:val="24"/>
        </w:rPr>
      </w:pPr>
      <w:r w:rsidRPr="00AC7BE0">
        <w:rPr>
          <w:szCs w:val="24"/>
        </w:rPr>
        <w:t>1. Настоящий акт вскрытия помещения, произведенного на основании</w:t>
      </w:r>
    </w:p>
    <w:p w14:paraId="4E167829" w14:textId="77777777" w:rsidR="00AC7BE0" w:rsidRDefault="00AC7BE0" w:rsidP="00AC7BE0">
      <w:pPr>
        <w:ind w:firstLine="0"/>
        <w:contextualSpacing/>
        <w:rPr>
          <w:szCs w:val="24"/>
        </w:rPr>
      </w:pPr>
      <w:r w:rsidRPr="00AC7BE0">
        <w:rPr>
          <w:szCs w:val="24"/>
        </w:rPr>
        <w:t>приказа руководителя ________________ организации от «__» ______20__ г.,</w:t>
      </w:r>
    </w:p>
    <w:p w14:paraId="680349C3" w14:textId="77777777" w:rsidR="00AC7BE0" w:rsidRDefault="00AC7BE0" w:rsidP="00AC7BE0">
      <w:pPr>
        <w:ind w:firstLine="0"/>
        <w:contextualSpacing/>
        <w:rPr>
          <w:szCs w:val="24"/>
        </w:rPr>
      </w:pPr>
      <w:r w:rsidRPr="00AC7BE0">
        <w:rPr>
          <w:szCs w:val="24"/>
        </w:rPr>
        <w:t>составлен представителями организации в составе: представитель</w:t>
      </w:r>
    </w:p>
    <w:p w14:paraId="7E81B9DB" w14:textId="77777777" w:rsidR="00AC7BE0" w:rsidRDefault="00AC7BE0" w:rsidP="00AC7BE0">
      <w:pPr>
        <w:ind w:firstLine="0"/>
        <w:contextualSpacing/>
        <w:rPr>
          <w:szCs w:val="24"/>
        </w:rPr>
      </w:pPr>
      <w:r w:rsidRPr="00AC7BE0">
        <w:rPr>
          <w:szCs w:val="24"/>
        </w:rPr>
        <w:t>(представители) управляющей (обслуживающей) организации:</w:t>
      </w:r>
    </w:p>
    <w:p w14:paraId="14A02299" w14:textId="77777777" w:rsidR="00AC7BE0" w:rsidRDefault="00AC7BE0" w:rsidP="00AC7BE0">
      <w:pPr>
        <w:ind w:firstLine="0"/>
        <w:contextualSpacing/>
        <w:rPr>
          <w:szCs w:val="24"/>
        </w:rPr>
      </w:pPr>
      <w:r w:rsidRPr="00AC7BE0">
        <w:rPr>
          <w:szCs w:val="24"/>
        </w:rPr>
        <w:t>__________________________________________________________________</w:t>
      </w:r>
    </w:p>
    <w:p w14:paraId="0C180DFC" w14:textId="77777777" w:rsidR="00AC7BE0" w:rsidRDefault="00AC7BE0" w:rsidP="00AC7BE0">
      <w:pPr>
        <w:ind w:firstLine="0"/>
        <w:contextualSpacing/>
        <w:rPr>
          <w:szCs w:val="24"/>
        </w:rPr>
      </w:pPr>
      <w:r w:rsidRPr="00AC7BE0">
        <w:rPr>
          <w:szCs w:val="24"/>
        </w:rPr>
        <w:t>(Ф.И.О., должность) специалист(ы) по ликвидации аварии:</w:t>
      </w:r>
    </w:p>
    <w:p w14:paraId="3E83847C" w14:textId="77777777" w:rsidR="00AC7BE0" w:rsidRDefault="00AC7BE0" w:rsidP="00AC7BE0">
      <w:pPr>
        <w:ind w:firstLine="0"/>
        <w:contextualSpacing/>
        <w:rPr>
          <w:szCs w:val="24"/>
        </w:rPr>
      </w:pPr>
      <w:r w:rsidRPr="00AC7BE0">
        <w:rPr>
          <w:szCs w:val="24"/>
        </w:rPr>
        <w:t>_________________________________________________________________</w:t>
      </w:r>
    </w:p>
    <w:p w14:paraId="53999DA4" w14:textId="77777777" w:rsidR="00AC7BE0" w:rsidRDefault="00AC7BE0" w:rsidP="00AC7BE0">
      <w:pPr>
        <w:ind w:firstLine="0"/>
        <w:contextualSpacing/>
        <w:rPr>
          <w:szCs w:val="24"/>
        </w:rPr>
      </w:pPr>
      <w:r w:rsidRPr="00AC7BE0">
        <w:rPr>
          <w:szCs w:val="24"/>
        </w:rPr>
        <w:t>(Ф.И.О., должность) специалист по вскрытию помещения:</w:t>
      </w:r>
    </w:p>
    <w:p w14:paraId="138E8967" w14:textId="77777777" w:rsidR="00AC7BE0" w:rsidRDefault="00AC7BE0" w:rsidP="00AC7BE0">
      <w:pPr>
        <w:ind w:firstLine="0"/>
        <w:contextualSpacing/>
        <w:rPr>
          <w:szCs w:val="24"/>
        </w:rPr>
      </w:pPr>
      <w:r w:rsidRPr="00AC7BE0">
        <w:rPr>
          <w:szCs w:val="24"/>
        </w:rPr>
        <w:t>__________________________________________________________________</w:t>
      </w:r>
    </w:p>
    <w:p w14:paraId="28C66288" w14:textId="346EA3CC" w:rsidR="00AC7BE0" w:rsidRPr="00AC7BE0" w:rsidRDefault="00AC7BE0" w:rsidP="00AC7BE0">
      <w:pPr>
        <w:ind w:firstLine="0"/>
        <w:contextualSpacing/>
        <w:rPr>
          <w:szCs w:val="24"/>
        </w:rPr>
      </w:pPr>
      <w:r w:rsidRPr="00AC7BE0">
        <w:rPr>
          <w:szCs w:val="24"/>
        </w:rPr>
        <w:t>(Ф.И.О., должность) в присутствии представителя ОМВД России  «Балахнинский»</w:t>
      </w:r>
    </w:p>
    <w:p w14:paraId="482E3D79" w14:textId="77777777" w:rsidR="00AC7BE0" w:rsidRDefault="00AC7BE0" w:rsidP="00AC7BE0">
      <w:pPr>
        <w:ind w:firstLine="0"/>
        <w:contextualSpacing/>
        <w:rPr>
          <w:szCs w:val="24"/>
        </w:rPr>
      </w:pPr>
      <w:r w:rsidRPr="00AC7BE0">
        <w:rPr>
          <w:szCs w:val="24"/>
        </w:rPr>
        <w:t>_________________________________________________________________</w:t>
      </w:r>
    </w:p>
    <w:p w14:paraId="5DBEB6F9" w14:textId="4874E97D" w:rsidR="00AC7BE0" w:rsidRPr="00AC7BE0" w:rsidRDefault="00AC7BE0" w:rsidP="00AC7BE0">
      <w:pPr>
        <w:ind w:firstLine="0"/>
        <w:contextualSpacing/>
        <w:rPr>
          <w:szCs w:val="24"/>
        </w:rPr>
      </w:pPr>
      <w:r w:rsidRPr="00AC7BE0">
        <w:rPr>
          <w:szCs w:val="24"/>
        </w:rPr>
        <w:t>(Ф.И.О., должность) в присутствии представителей жильцов жилого дома (подъезда):</w:t>
      </w:r>
    </w:p>
    <w:p w14:paraId="6333CD1B" w14:textId="77777777" w:rsidR="00AC7BE0" w:rsidRDefault="00AC7BE0" w:rsidP="00AC7BE0">
      <w:pPr>
        <w:ind w:firstLine="0"/>
        <w:contextualSpacing/>
        <w:rPr>
          <w:szCs w:val="24"/>
        </w:rPr>
      </w:pPr>
      <w:r w:rsidRPr="00AC7BE0">
        <w:rPr>
          <w:szCs w:val="24"/>
        </w:rPr>
        <w:t>1) ________________________________________________________________</w:t>
      </w:r>
    </w:p>
    <w:p w14:paraId="4C313A3A" w14:textId="77777777" w:rsidR="00AC7BE0" w:rsidRDefault="00AC7BE0" w:rsidP="00AC7BE0">
      <w:pPr>
        <w:ind w:firstLine="0"/>
        <w:contextualSpacing/>
        <w:rPr>
          <w:szCs w:val="24"/>
        </w:rPr>
      </w:pPr>
      <w:r w:rsidRPr="00AC7BE0">
        <w:rPr>
          <w:szCs w:val="24"/>
        </w:rPr>
        <w:t>2) ________________________________________________________________</w:t>
      </w:r>
    </w:p>
    <w:p w14:paraId="00175896" w14:textId="77777777" w:rsidR="00AC7BE0" w:rsidRDefault="00AC7BE0" w:rsidP="00AC7BE0">
      <w:pPr>
        <w:ind w:firstLine="0"/>
        <w:contextualSpacing/>
        <w:rPr>
          <w:szCs w:val="24"/>
        </w:rPr>
      </w:pPr>
      <w:r w:rsidRPr="00AC7BE0">
        <w:rPr>
          <w:szCs w:val="24"/>
        </w:rPr>
        <w:t>2. Признаки, указывающие на наличие аварии, являющихся основанием для вскрытия помещения: __________________________________________________________________</w:t>
      </w:r>
    </w:p>
    <w:p w14:paraId="0662480A" w14:textId="77777777" w:rsidR="00AC7BE0" w:rsidRDefault="00AC7BE0" w:rsidP="00AC7BE0">
      <w:pPr>
        <w:ind w:firstLine="0"/>
        <w:contextualSpacing/>
        <w:rPr>
          <w:szCs w:val="24"/>
        </w:rPr>
      </w:pPr>
      <w:r w:rsidRPr="00AC7BE0">
        <w:rPr>
          <w:szCs w:val="24"/>
        </w:rPr>
        <w:t>3. Действия, принятые для установления местонахождения нанимателя или пользователя:</w:t>
      </w:r>
    </w:p>
    <w:p w14:paraId="787E57CE" w14:textId="27691BF5" w:rsidR="00AC7BE0" w:rsidRPr="00AC7BE0" w:rsidRDefault="00AC7BE0" w:rsidP="00AC7BE0">
      <w:pPr>
        <w:ind w:firstLine="0"/>
        <w:contextualSpacing/>
        <w:rPr>
          <w:szCs w:val="24"/>
        </w:rPr>
      </w:pPr>
      <w:r w:rsidRPr="00AC7BE0">
        <w:rPr>
          <w:szCs w:val="24"/>
        </w:rPr>
        <w:t xml:space="preserve">__________________________________________________________________ </w:t>
      </w:r>
    </w:p>
    <w:p w14:paraId="5C77B3EA" w14:textId="77777777" w:rsidR="00AC7BE0" w:rsidRDefault="00AC7BE0" w:rsidP="00AC7BE0">
      <w:pPr>
        <w:ind w:firstLine="0"/>
        <w:contextualSpacing/>
        <w:rPr>
          <w:szCs w:val="24"/>
        </w:rPr>
      </w:pPr>
      <w:r w:rsidRPr="00AC7BE0">
        <w:rPr>
          <w:szCs w:val="24"/>
        </w:rPr>
        <w:t>4. Способ проникновения (вскрытия) в помещение:</w:t>
      </w:r>
    </w:p>
    <w:p w14:paraId="0D6AD29D" w14:textId="77777777" w:rsidR="00AC7BE0" w:rsidRDefault="00AC7BE0" w:rsidP="00AC7BE0">
      <w:pPr>
        <w:ind w:firstLine="0"/>
        <w:contextualSpacing/>
        <w:rPr>
          <w:szCs w:val="24"/>
        </w:rPr>
      </w:pPr>
      <w:r w:rsidRPr="00AC7BE0">
        <w:rPr>
          <w:szCs w:val="24"/>
        </w:rPr>
        <w:t>__________________________________________________________________</w:t>
      </w:r>
    </w:p>
    <w:p w14:paraId="7DC4E5BD" w14:textId="77777777" w:rsidR="00AC7BE0" w:rsidRDefault="00AC7BE0" w:rsidP="00AC7BE0">
      <w:pPr>
        <w:ind w:firstLine="0"/>
        <w:contextualSpacing/>
        <w:rPr>
          <w:szCs w:val="24"/>
        </w:rPr>
      </w:pPr>
      <w:r w:rsidRPr="00AC7BE0">
        <w:rPr>
          <w:szCs w:val="24"/>
        </w:rPr>
        <w:t>5. Повреждения имущества, возникшие в результате проникновения в помещение:</w:t>
      </w:r>
    </w:p>
    <w:p w14:paraId="21FB6283" w14:textId="15FF49F4" w:rsidR="00AC7BE0" w:rsidRPr="00AC7BE0" w:rsidRDefault="00AC7BE0" w:rsidP="00AC7BE0">
      <w:pPr>
        <w:ind w:firstLine="0"/>
        <w:contextualSpacing/>
        <w:rPr>
          <w:szCs w:val="24"/>
        </w:rPr>
      </w:pPr>
      <w:r w:rsidRPr="00AC7BE0">
        <w:rPr>
          <w:szCs w:val="24"/>
        </w:rPr>
        <w:t>__________________________________________________________________</w:t>
      </w:r>
    </w:p>
    <w:p w14:paraId="5E3222F2" w14:textId="77777777" w:rsidR="00AC7BE0" w:rsidRDefault="00AC7BE0" w:rsidP="00AC7BE0">
      <w:pPr>
        <w:ind w:firstLine="0"/>
        <w:contextualSpacing/>
        <w:rPr>
          <w:szCs w:val="24"/>
        </w:rPr>
      </w:pPr>
      <w:r w:rsidRPr="00AC7BE0">
        <w:rPr>
          <w:szCs w:val="24"/>
        </w:rPr>
        <w:t>6. Опись сохранности имущества в помещении</w:t>
      </w:r>
    </w:p>
    <w:p w14:paraId="43FF0BFD" w14:textId="11B81609" w:rsidR="00AC7BE0" w:rsidRPr="00AC7BE0" w:rsidRDefault="00AC7BE0" w:rsidP="00AC7BE0">
      <w:pPr>
        <w:ind w:firstLine="0"/>
        <w:contextualSpacing/>
        <w:rPr>
          <w:szCs w:val="24"/>
        </w:rPr>
      </w:pPr>
      <w:r w:rsidRPr="00AC7BE0">
        <w:rPr>
          <w:szCs w:val="24"/>
        </w:rPr>
        <w:t xml:space="preserve">__________________________________________________________________ </w:t>
      </w:r>
    </w:p>
    <w:p w14:paraId="3E42DAD3" w14:textId="77777777" w:rsidR="00AC7BE0" w:rsidRDefault="00AC7BE0" w:rsidP="00AC7BE0">
      <w:pPr>
        <w:ind w:firstLine="0"/>
        <w:contextualSpacing/>
        <w:rPr>
          <w:szCs w:val="24"/>
        </w:rPr>
      </w:pPr>
      <w:r w:rsidRPr="00AC7BE0">
        <w:rPr>
          <w:szCs w:val="24"/>
        </w:rPr>
        <w:t>7. Перечень выполненных работ (в т.ч. материалов) при устранении аварии:</w:t>
      </w:r>
    </w:p>
    <w:p w14:paraId="2A7BBEEE" w14:textId="1F669A86" w:rsidR="00AC7BE0" w:rsidRPr="00AC7BE0" w:rsidRDefault="00AC7BE0" w:rsidP="00AC7BE0">
      <w:pPr>
        <w:ind w:firstLine="0"/>
        <w:contextualSpacing/>
        <w:rPr>
          <w:szCs w:val="24"/>
        </w:rPr>
      </w:pPr>
      <w:r w:rsidRPr="00AC7BE0">
        <w:rPr>
          <w:szCs w:val="24"/>
        </w:rPr>
        <w:t xml:space="preserve">__________________________________________________________________ </w:t>
      </w:r>
    </w:p>
    <w:p w14:paraId="68587804" w14:textId="25D1A9D2" w:rsidR="00AC7BE0" w:rsidRPr="00AC7BE0" w:rsidRDefault="00AC7BE0" w:rsidP="00AC7BE0">
      <w:pPr>
        <w:ind w:firstLine="0"/>
        <w:contextualSpacing/>
        <w:jc w:val="center"/>
        <w:rPr>
          <w:szCs w:val="24"/>
        </w:rPr>
      </w:pPr>
    </w:p>
    <w:p w14:paraId="25011D34" w14:textId="77777777" w:rsidR="00AC7BE0" w:rsidRPr="00AC7BE0" w:rsidRDefault="00AC7BE0" w:rsidP="00AC7BE0">
      <w:pPr>
        <w:ind w:firstLine="0"/>
        <w:contextualSpacing/>
        <w:rPr>
          <w:szCs w:val="24"/>
        </w:rPr>
      </w:pPr>
      <w:r w:rsidRPr="00AC7BE0">
        <w:rPr>
          <w:szCs w:val="24"/>
        </w:rPr>
        <w:t>8. Аварийная ситуация устранена, помещение опечатано, ключи от помещения в количестве___ шт. переданы представителю управляющей (обслуживающей) организации________________________________________</w:t>
      </w:r>
    </w:p>
    <w:p w14:paraId="36CA0F03" w14:textId="77777777" w:rsidR="00AC7BE0" w:rsidRPr="00AC7BE0" w:rsidRDefault="00AC7BE0" w:rsidP="00AC7BE0">
      <w:pPr>
        <w:ind w:firstLine="0"/>
        <w:contextualSpacing/>
        <w:rPr>
          <w:szCs w:val="24"/>
        </w:rPr>
      </w:pPr>
      <w:r w:rsidRPr="00AC7BE0">
        <w:rPr>
          <w:szCs w:val="24"/>
        </w:rPr>
        <w:t xml:space="preserve">9. Настоящий Акт составлен в 3 экземплярах. </w:t>
      </w:r>
    </w:p>
    <w:p w14:paraId="00AEA5A2" w14:textId="77777777" w:rsidR="00AC7BE0" w:rsidRPr="00AC7BE0" w:rsidRDefault="00AC7BE0" w:rsidP="00AC7BE0">
      <w:pPr>
        <w:ind w:firstLine="0"/>
        <w:contextualSpacing/>
        <w:rPr>
          <w:szCs w:val="24"/>
        </w:rPr>
      </w:pPr>
      <w:r w:rsidRPr="00AC7BE0">
        <w:rPr>
          <w:szCs w:val="24"/>
        </w:rPr>
        <w:t>10. Подписи представителей:</w:t>
      </w:r>
    </w:p>
    <w:p w14:paraId="4714EC87" w14:textId="77777777" w:rsidR="00AC7BE0" w:rsidRPr="00AC7BE0" w:rsidRDefault="00AC7BE0" w:rsidP="00AC7BE0">
      <w:pPr>
        <w:ind w:firstLine="0"/>
        <w:contextualSpacing/>
        <w:rPr>
          <w:szCs w:val="24"/>
        </w:rPr>
      </w:pPr>
      <w:r w:rsidRPr="00AC7BE0">
        <w:rPr>
          <w:szCs w:val="24"/>
        </w:rPr>
        <w:t xml:space="preserve"> ______________________Ф.И.О. подпись</w:t>
      </w:r>
    </w:p>
    <w:p w14:paraId="08C2C520" w14:textId="77777777" w:rsidR="00AC7BE0" w:rsidRPr="00AC7BE0" w:rsidRDefault="00AC7BE0" w:rsidP="00AC7BE0">
      <w:pPr>
        <w:ind w:firstLine="0"/>
        <w:contextualSpacing/>
        <w:rPr>
          <w:szCs w:val="24"/>
        </w:rPr>
      </w:pPr>
      <w:r w:rsidRPr="00AC7BE0">
        <w:rPr>
          <w:szCs w:val="24"/>
        </w:rPr>
        <w:t xml:space="preserve"> ______________________Ф.И.О. подпись</w:t>
      </w:r>
    </w:p>
    <w:p w14:paraId="69B5D611" w14:textId="77777777" w:rsidR="00AC7BE0" w:rsidRPr="00AC7BE0" w:rsidRDefault="00AC7BE0" w:rsidP="00AC7BE0">
      <w:pPr>
        <w:ind w:firstLine="0"/>
        <w:jc w:val="center"/>
      </w:pPr>
    </w:p>
    <w:sectPr w:rsidR="00AC7BE0" w:rsidRPr="00AC7BE0" w:rsidSect="00AC7BE0">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B21FC7" w14:textId="77777777" w:rsidR="00C91E9E" w:rsidRDefault="00C91E9E" w:rsidP="007F0268">
      <w:r>
        <w:separator/>
      </w:r>
    </w:p>
  </w:endnote>
  <w:endnote w:type="continuationSeparator" w:id="0">
    <w:p w14:paraId="41706D30" w14:textId="77777777" w:rsidR="00C91E9E" w:rsidRDefault="00C91E9E"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A7A93" w14:textId="77777777" w:rsidR="00C91E9E" w:rsidRDefault="00C91E9E" w:rsidP="007F0268">
      <w:r>
        <w:separator/>
      </w:r>
    </w:p>
  </w:footnote>
  <w:footnote w:type="continuationSeparator" w:id="0">
    <w:p w14:paraId="7DF4152B" w14:textId="77777777" w:rsidR="00C91E9E" w:rsidRDefault="00C91E9E"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10E007CC"/>
    <w:multiLevelType w:val="hybridMultilevel"/>
    <w:tmpl w:val="E52A0C64"/>
    <w:lvl w:ilvl="0" w:tplc="0E5E952A">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nsid w:val="3B253FB9"/>
    <w:multiLevelType w:val="multilevel"/>
    <w:tmpl w:val="42C02C0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367" w:hanging="180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727" w:hanging="2160"/>
      </w:pPr>
      <w:rPr>
        <w:rFonts w:hint="default"/>
        <w:color w:val="auto"/>
      </w:rPr>
    </w:lvl>
  </w:abstractNum>
  <w:abstractNum w:abstractNumId="13">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5">
    <w:nsid w:val="4DC30526"/>
    <w:multiLevelType w:val="hybridMultilevel"/>
    <w:tmpl w:val="7A768C56"/>
    <w:lvl w:ilvl="0" w:tplc="57887E58">
      <w:start w:val="1"/>
      <w:numFmt w:val="decimal"/>
      <w:lvlText w:val="%1."/>
      <w:lvlJc w:val="left"/>
      <w:pPr>
        <w:ind w:left="360" w:hanging="360"/>
      </w:pPr>
      <w:rPr>
        <w:rFonts w:hint="default"/>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E40226E"/>
    <w:multiLevelType w:val="multilevel"/>
    <w:tmpl w:val="0216421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8"/>
  </w:num>
  <w:num w:numId="2">
    <w:abstractNumId w:val="2"/>
  </w:num>
  <w:num w:numId="3">
    <w:abstractNumId w:val="3"/>
  </w:num>
  <w:num w:numId="4">
    <w:abstractNumId w:val="17"/>
  </w:num>
  <w:num w:numId="5">
    <w:abstractNumId w:val="11"/>
  </w:num>
  <w:num w:numId="6">
    <w:abstractNumId w:val="7"/>
  </w:num>
  <w:num w:numId="7">
    <w:abstractNumId w:val="6"/>
  </w:num>
  <w:num w:numId="8">
    <w:abstractNumId w:val="5"/>
  </w:num>
  <w:num w:numId="9">
    <w:abstractNumId w:val="8"/>
  </w:num>
  <w:num w:numId="10">
    <w:abstractNumId w:val="0"/>
  </w:num>
  <w:num w:numId="11">
    <w:abstractNumId w:val="16"/>
  </w:num>
  <w:num w:numId="12">
    <w:abstractNumId w:val="14"/>
  </w:num>
  <w:num w:numId="13">
    <w:abstractNumId w:val="13"/>
  </w:num>
  <w:num w:numId="14">
    <w:abstractNumId w:val="4"/>
  </w:num>
  <w:num w:numId="15">
    <w:abstractNumId w:val="10"/>
  </w:num>
  <w:num w:numId="16">
    <w:abstractNumId w:val="19"/>
  </w:num>
  <w:num w:numId="17">
    <w:abstractNumId w:val="15"/>
  </w:num>
  <w:num w:numId="18">
    <w:abstractNumId w:val="12"/>
  </w:num>
  <w:num w:numId="19">
    <w:abstractNumId w:val="20"/>
  </w:num>
  <w:num w:numId="2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078"/>
    <w:rsid w:val="00007719"/>
    <w:rsid w:val="0001032E"/>
    <w:rsid w:val="00010888"/>
    <w:rsid w:val="000108CE"/>
    <w:rsid w:val="00010C23"/>
    <w:rsid w:val="000126A7"/>
    <w:rsid w:val="00012E75"/>
    <w:rsid w:val="0001350F"/>
    <w:rsid w:val="00014D94"/>
    <w:rsid w:val="00015359"/>
    <w:rsid w:val="00016766"/>
    <w:rsid w:val="00016B1E"/>
    <w:rsid w:val="000178EF"/>
    <w:rsid w:val="00017C38"/>
    <w:rsid w:val="00020636"/>
    <w:rsid w:val="0002108E"/>
    <w:rsid w:val="00021603"/>
    <w:rsid w:val="00021812"/>
    <w:rsid w:val="0002298C"/>
    <w:rsid w:val="00022A37"/>
    <w:rsid w:val="000231F7"/>
    <w:rsid w:val="00024503"/>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13F"/>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B8C"/>
    <w:rsid w:val="00076E74"/>
    <w:rsid w:val="000777AC"/>
    <w:rsid w:val="000804A4"/>
    <w:rsid w:val="00081481"/>
    <w:rsid w:val="000815CC"/>
    <w:rsid w:val="0008342B"/>
    <w:rsid w:val="00083732"/>
    <w:rsid w:val="0008497D"/>
    <w:rsid w:val="00085098"/>
    <w:rsid w:val="000855EB"/>
    <w:rsid w:val="00085770"/>
    <w:rsid w:val="000858ED"/>
    <w:rsid w:val="000862D2"/>
    <w:rsid w:val="000862D6"/>
    <w:rsid w:val="00086A67"/>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4943"/>
    <w:rsid w:val="000950CE"/>
    <w:rsid w:val="000961EF"/>
    <w:rsid w:val="0009656C"/>
    <w:rsid w:val="00097E77"/>
    <w:rsid w:val="000A0FB8"/>
    <w:rsid w:val="000A1F59"/>
    <w:rsid w:val="000A2D45"/>
    <w:rsid w:val="000A330C"/>
    <w:rsid w:val="000A48DA"/>
    <w:rsid w:val="000A4D87"/>
    <w:rsid w:val="000A4FBE"/>
    <w:rsid w:val="000A5173"/>
    <w:rsid w:val="000A5C6E"/>
    <w:rsid w:val="000A6271"/>
    <w:rsid w:val="000A6758"/>
    <w:rsid w:val="000A732E"/>
    <w:rsid w:val="000B02F8"/>
    <w:rsid w:val="000B095F"/>
    <w:rsid w:val="000B1C09"/>
    <w:rsid w:val="000B2958"/>
    <w:rsid w:val="000B6FDE"/>
    <w:rsid w:val="000B71FC"/>
    <w:rsid w:val="000C1446"/>
    <w:rsid w:val="000C292F"/>
    <w:rsid w:val="000C48C6"/>
    <w:rsid w:val="000C5FB2"/>
    <w:rsid w:val="000C72A7"/>
    <w:rsid w:val="000D2310"/>
    <w:rsid w:val="000D282D"/>
    <w:rsid w:val="000D2918"/>
    <w:rsid w:val="000D3685"/>
    <w:rsid w:val="000D3C23"/>
    <w:rsid w:val="000D4483"/>
    <w:rsid w:val="000D5A89"/>
    <w:rsid w:val="000D5B12"/>
    <w:rsid w:val="000D69D2"/>
    <w:rsid w:val="000D6EDD"/>
    <w:rsid w:val="000D7234"/>
    <w:rsid w:val="000D7A7B"/>
    <w:rsid w:val="000D7B6F"/>
    <w:rsid w:val="000D7D65"/>
    <w:rsid w:val="000E1A0F"/>
    <w:rsid w:val="000E323B"/>
    <w:rsid w:val="000E35D9"/>
    <w:rsid w:val="000E3D66"/>
    <w:rsid w:val="000E48AC"/>
    <w:rsid w:val="000E4A87"/>
    <w:rsid w:val="000E4AE1"/>
    <w:rsid w:val="000E5178"/>
    <w:rsid w:val="000E5381"/>
    <w:rsid w:val="000E53FE"/>
    <w:rsid w:val="000E5BFF"/>
    <w:rsid w:val="000E6069"/>
    <w:rsid w:val="000E6272"/>
    <w:rsid w:val="000E7764"/>
    <w:rsid w:val="000E7A9E"/>
    <w:rsid w:val="000F0431"/>
    <w:rsid w:val="000F1B40"/>
    <w:rsid w:val="000F26E2"/>
    <w:rsid w:val="000F4448"/>
    <w:rsid w:val="000F4BA6"/>
    <w:rsid w:val="000F5874"/>
    <w:rsid w:val="000F64C1"/>
    <w:rsid w:val="000F74F3"/>
    <w:rsid w:val="000F7F19"/>
    <w:rsid w:val="001014DE"/>
    <w:rsid w:val="00101A70"/>
    <w:rsid w:val="00101ABA"/>
    <w:rsid w:val="001025B0"/>
    <w:rsid w:val="001054CE"/>
    <w:rsid w:val="00106C98"/>
    <w:rsid w:val="00107C7E"/>
    <w:rsid w:val="0011003F"/>
    <w:rsid w:val="00110C43"/>
    <w:rsid w:val="00111D0B"/>
    <w:rsid w:val="00111EE7"/>
    <w:rsid w:val="001132BA"/>
    <w:rsid w:val="00113522"/>
    <w:rsid w:val="001135F9"/>
    <w:rsid w:val="00116FE5"/>
    <w:rsid w:val="00120003"/>
    <w:rsid w:val="00121474"/>
    <w:rsid w:val="0012189A"/>
    <w:rsid w:val="00122040"/>
    <w:rsid w:val="001221D5"/>
    <w:rsid w:val="00122611"/>
    <w:rsid w:val="00122D05"/>
    <w:rsid w:val="0012340B"/>
    <w:rsid w:val="00123DD8"/>
    <w:rsid w:val="00124970"/>
    <w:rsid w:val="00124B53"/>
    <w:rsid w:val="00124E28"/>
    <w:rsid w:val="00124E69"/>
    <w:rsid w:val="00124E96"/>
    <w:rsid w:val="00125647"/>
    <w:rsid w:val="00125F96"/>
    <w:rsid w:val="001260BE"/>
    <w:rsid w:val="00126E6F"/>
    <w:rsid w:val="001270BE"/>
    <w:rsid w:val="00127B8D"/>
    <w:rsid w:val="001300AD"/>
    <w:rsid w:val="001307E6"/>
    <w:rsid w:val="001311AF"/>
    <w:rsid w:val="0013182C"/>
    <w:rsid w:val="00131FE1"/>
    <w:rsid w:val="001321A7"/>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1F3B"/>
    <w:rsid w:val="00142280"/>
    <w:rsid w:val="0014380E"/>
    <w:rsid w:val="001440AA"/>
    <w:rsid w:val="00145277"/>
    <w:rsid w:val="00145828"/>
    <w:rsid w:val="00145F62"/>
    <w:rsid w:val="00146C73"/>
    <w:rsid w:val="0014700E"/>
    <w:rsid w:val="00147178"/>
    <w:rsid w:val="00147A1A"/>
    <w:rsid w:val="00150A7C"/>
    <w:rsid w:val="00150C91"/>
    <w:rsid w:val="00151782"/>
    <w:rsid w:val="00151FF3"/>
    <w:rsid w:val="00151FF7"/>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756"/>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77790"/>
    <w:rsid w:val="00181C90"/>
    <w:rsid w:val="00182977"/>
    <w:rsid w:val="00183069"/>
    <w:rsid w:val="00183792"/>
    <w:rsid w:val="00183FAE"/>
    <w:rsid w:val="001844FF"/>
    <w:rsid w:val="00184772"/>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3511"/>
    <w:rsid w:val="001A3591"/>
    <w:rsid w:val="001A4C15"/>
    <w:rsid w:val="001A5642"/>
    <w:rsid w:val="001A5991"/>
    <w:rsid w:val="001A6325"/>
    <w:rsid w:val="001A6CCC"/>
    <w:rsid w:val="001A6E50"/>
    <w:rsid w:val="001A706F"/>
    <w:rsid w:val="001B096E"/>
    <w:rsid w:val="001B0AE0"/>
    <w:rsid w:val="001B0C22"/>
    <w:rsid w:val="001B0D46"/>
    <w:rsid w:val="001B244B"/>
    <w:rsid w:val="001B27EC"/>
    <w:rsid w:val="001B29B4"/>
    <w:rsid w:val="001B414E"/>
    <w:rsid w:val="001B4594"/>
    <w:rsid w:val="001B4D0E"/>
    <w:rsid w:val="001B5170"/>
    <w:rsid w:val="001B613A"/>
    <w:rsid w:val="001B7132"/>
    <w:rsid w:val="001B733B"/>
    <w:rsid w:val="001B743A"/>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44F2"/>
    <w:rsid w:val="001D592F"/>
    <w:rsid w:val="001D637D"/>
    <w:rsid w:val="001D727B"/>
    <w:rsid w:val="001D7A17"/>
    <w:rsid w:val="001E0E35"/>
    <w:rsid w:val="001E0F0A"/>
    <w:rsid w:val="001E1F8F"/>
    <w:rsid w:val="001E2988"/>
    <w:rsid w:val="001E31A5"/>
    <w:rsid w:val="001E49BE"/>
    <w:rsid w:val="001E4CAA"/>
    <w:rsid w:val="001E53A1"/>
    <w:rsid w:val="001E68D5"/>
    <w:rsid w:val="001E6A68"/>
    <w:rsid w:val="001E6BC4"/>
    <w:rsid w:val="001F2FEE"/>
    <w:rsid w:val="001F61A2"/>
    <w:rsid w:val="001F63AE"/>
    <w:rsid w:val="001F69BC"/>
    <w:rsid w:val="001F6DAC"/>
    <w:rsid w:val="001F72A9"/>
    <w:rsid w:val="001F776D"/>
    <w:rsid w:val="001F7F92"/>
    <w:rsid w:val="00200D6E"/>
    <w:rsid w:val="00201875"/>
    <w:rsid w:val="00201895"/>
    <w:rsid w:val="00202EE4"/>
    <w:rsid w:val="00203576"/>
    <w:rsid w:val="00203D4F"/>
    <w:rsid w:val="00203FF0"/>
    <w:rsid w:val="0020432F"/>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0D86"/>
    <w:rsid w:val="002216C3"/>
    <w:rsid w:val="00221BD2"/>
    <w:rsid w:val="00221D99"/>
    <w:rsid w:val="0022220A"/>
    <w:rsid w:val="0022284D"/>
    <w:rsid w:val="00224226"/>
    <w:rsid w:val="00224AC3"/>
    <w:rsid w:val="0022743A"/>
    <w:rsid w:val="002277F3"/>
    <w:rsid w:val="00230769"/>
    <w:rsid w:val="0023135F"/>
    <w:rsid w:val="00231A8A"/>
    <w:rsid w:val="002324A4"/>
    <w:rsid w:val="00233DA4"/>
    <w:rsid w:val="002345A1"/>
    <w:rsid w:val="002349E8"/>
    <w:rsid w:val="00234A6C"/>
    <w:rsid w:val="0023523D"/>
    <w:rsid w:val="00235F58"/>
    <w:rsid w:val="00236353"/>
    <w:rsid w:val="002369AE"/>
    <w:rsid w:val="0023744E"/>
    <w:rsid w:val="00237A69"/>
    <w:rsid w:val="00237B01"/>
    <w:rsid w:val="00237DA7"/>
    <w:rsid w:val="00237FC6"/>
    <w:rsid w:val="00240439"/>
    <w:rsid w:val="00240733"/>
    <w:rsid w:val="00242067"/>
    <w:rsid w:val="002426C4"/>
    <w:rsid w:val="0024276C"/>
    <w:rsid w:val="002439B3"/>
    <w:rsid w:val="00245095"/>
    <w:rsid w:val="002451D0"/>
    <w:rsid w:val="002460C3"/>
    <w:rsid w:val="00246182"/>
    <w:rsid w:val="00246855"/>
    <w:rsid w:val="00246E24"/>
    <w:rsid w:val="002475B9"/>
    <w:rsid w:val="00247F3F"/>
    <w:rsid w:val="0025250C"/>
    <w:rsid w:val="002529A2"/>
    <w:rsid w:val="00253DB9"/>
    <w:rsid w:val="0025401B"/>
    <w:rsid w:val="00255B94"/>
    <w:rsid w:val="002568F7"/>
    <w:rsid w:val="00257E21"/>
    <w:rsid w:val="002600C6"/>
    <w:rsid w:val="002603A8"/>
    <w:rsid w:val="002606D9"/>
    <w:rsid w:val="0026388F"/>
    <w:rsid w:val="0026410B"/>
    <w:rsid w:val="0026421E"/>
    <w:rsid w:val="00264434"/>
    <w:rsid w:val="00264861"/>
    <w:rsid w:val="002649A1"/>
    <w:rsid w:val="00264E4D"/>
    <w:rsid w:val="00265B65"/>
    <w:rsid w:val="00265CF8"/>
    <w:rsid w:val="00266D92"/>
    <w:rsid w:val="00267E26"/>
    <w:rsid w:val="002713D3"/>
    <w:rsid w:val="00271FC4"/>
    <w:rsid w:val="0027261D"/>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1B38"/>
    <w:rsid w:val="0029216F"/>
    <w:rsid w:val="00292C24"/>
    <w:rsid w:val="00292D44"/>
    <w:rsid w:val="00292DBE"/>
    <w:rsid w:val="00293B68"/>
    <w:rsid w:val="00294327"/>
    <w:rsid w:val="0029493C"/>
    <w:rsid w:val="00294D64"/>
    <w:rsid w:val="00294DC9"/>
    <w:rsid w:val="00296C42"/>
    <w:rsid w:val="0029751F"/>
    <w:rsid w:val="002A152F"/>
    <w:rsid w:val="002A46B3"/>
    <w:rsid w:val="002A4B23"/>
    <w:rsid w:val="002A54D4"/>
    <w:rsid w:val="002A66BC"/>
    <w:rsid w:val="002A69E3"/>
    <w:rsid w:val="002A7270"/>
    <w:rsid w:val="002A7BBF"/>
    <w:rsid w:val="002B1375"/>
    <w:rsid w:val="002B1C1B"/>
    <w:rsid w:val="002B31F3"/>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6F24"/>
    <w:rsid w:val="002C716C"/>
    <w:rsid w:val="002C7E90"/>
    <w:rsid w:val="002D03AE"/>
    <w:rsid w:val="002D1194"/>
    <w:rsid w:val="002D18A6"/>
    <w:rsid w:val="002D238A"/>
    <w:rsid w:val="002D3F84"/>
    <w:rsid w:val="002D4424"/>
    <w:rsid w:val="002D4824"/>
    <w:rsid w:val="002D661F"/>
    <w:rsid w:val="002D6644"/>
    <w:rsid w:val="002D7920"/>
    <w:rsid w:val="002E01BD"/>
    <w:rsid w:val="002E25B3"/>
    <w:rsid w:val="002E36A6"/>
    <w:rsid w:val="002E47AB"/>
    <w:rsid w:val="002E587C"/>
    <w:rsid w:val="002E5E96"/>
    <w:rsid w:val="002E6623"/>
    <w:rsid w:val="002E68AD"/>
    <w:rsid w:val="002F00A3"/>
    <w:rsid w:val="002F093E"/>
    <w:rsid w:val="002F14D1"/>
    <w:rsid w:val="002F17D5"/>
    <w:rsid w:val="002F2491"/>
    <w:rsid w:val="002F36AC"/>
    <w:rsid w:val="002F37A7"/>
    <w:rsid w:val="002F3B48"/>
    <w:rsid w:val="002F5F4B"/>
    <w:rsid w:val="002F5F81"/>
    <w:rsid w:val="002F65F5"/>
    <w:rsid w:val="002F65F9"/>
    <w:rsid w:val="002F72DC"/>
    <w:rsid w:val="00300EF1"/>
    <w:rsid w:val="00302922"/>
    <w:rsid w:val="00302EA7"/>
    <w:rsid w:val="00305CBA"/>
    <w:rsid w:val="00307128"/>
    <w:rsid w:val="00307902"/>
    <w:rsid w:val="00307F37"/>
    <w:rsid w:val="00310E3C"/>
    <w:rsid w:val="003121A1"/>
    <w:rsid w:val="00312692"/>
    <w:rsid w:val="0031379C"/>
    <w:rsid w:val="00314661"/>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1DA6"/>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67AAE"/>
    <w:rsid w:val="00370045"/>
    <w:rsid w:val="00372593"/>
    <w:rsid w:val="00373D51"/>
    <w:rsid w:val="00374DDD"/>
    <w:rsid w:val="003752A6"/>
    <w:rsid w:val="003762A0"/>
    <w:rsid w:val="003764E5"/>
    <w:rsid w:val="003803CE"/>
    <w:rsid w:val="003808C6"/>
    <w:rsid w:val="00382755"/>
    <w:rsid w:val="00382D74"/>
    <w:rsid w:val="0038355B"/>
    <w:rsid w:val="00383AA7"/>
    <w:rsid w:val="003842BE"/>
    <w:rsid w:val="00386CD3"/>
    <w:rsid w:val="003871F9"/>
    <w:rsid w:val="003873E7"/>
    <w:rsid w:val="00387B1E"/>
    <w:rsid w:val="0039032D"/>
    <w:rsid w:val="00391760"/>
    <w:rsid w:val="00392E69"/>
    <w:rsid w:val="0039308F"/>
    <w:rsid w:val="00393AD5"/>
    <w:rsid w:val="00393AFF"/>
    <w:rsid w:val="003942C5"/>
    <w:rsid w:val="0039436D"/>
    <w:rsid w:val="00394FE2"/>
    <w:rsid w:val="00395223"/>
    <w:rsid w:val="00395793"/>
    <w:rsid w:val="00395E7B"/>
    <w:rsid w:val="0039610C"/>
    <w:rsid w:val="00397997"/>
    <w:rsid w:val="003A09D1"/>
    <w:rsid w:val="003A0FB6"/>
    <w:rsid w:val="003A3A51"/>
    <w:rsid w:val="003A5440"/>
    <w:rsid w:val="003A586E"/>
    <w:rsid w:val="003B08E8"/>
    <w:rsid w:val="003B1B04"/>
    <w:rsid w:val="003B20EE"/>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2C38"/>
    <w:rsid w:val="003F415E"/>
    <w:rsid w:val="003F4511"/>
    <w:rsid w:val="003F4899"/>
    <w:rsid w:val="003F4B66"/>
    <w:rsid w:val="003F503B"/>
    <w:rsid w:val="003F657C"/>
    <w:rsid w:val="003F6A64"/>
    <w:rsid w:val="003F6CDC"/>
    <w:rsid w:val="00400254"/>
    <w:rsid w:val="0040027C"/>
    <w:rsid w:val="00400ABC"/>
    <w:rsid w:val="00400EEC"/>
    <w:rsid w:val="004017AF"/>
    <w:rsid w:val="0040217B"/>
    <w:rsid w:val="00402426"/>
    <w:rsid w:val="00402495"/>
    <w:rsid w:val="00402737"/>
    <w:rsid w:val="00402C48"/>
    <w:rsid w:val="00403380"/>
    <w:rsid w:val="00404104"/>
    <w:rsid w:val="0040442A"/>
    <w:rsid w:val="004052A2"/>
    <w:rsid w:val="0040550F"/>
    <w:rsid w:val="0040581E"/>
    <w:rsid w:val="00405832"/>
    <w:rsid w:val="00405B3E"/>
    <w:rsid w:val="00405E2C"/>
    <w:rsid w:val="0040603D"/>
    <w:rsid w:val="004064F9"/>
    <w:rsid w:val="004065F8"/>
    <w:rsid w:val="00406EBC"/>
    <w:rsid w:val="004071EA"/>
    <w:rsid w:val="00410B04"/>
    <w:rsid w:val="00410BBD"/>
    <w:rsid w:val="00411E98"/>
    <w:rsid w:val="004133AC"/>
    <w:rsid w:val="004135A5"/>
    <w:rsid w:val="00413FB3"/>
    <w:rsid w:val="004144C9"/>
    <w:rsid w:val="004152AC"/>
    <w:rsid w:val="004154F3"/>
    <w:rsid w:val="00415F6F"/>
    <w:rsid w:val="00416B71"/>
    <w:rsid w:val="004170B9"/>
    <w:rsid w:val="004175C8"/>
    <w:rsid w:val="00420F0D"/>
    <w:rsid w:val="00423253"/>
    <w:rsid w:val="004233A6"/>
    <w:rsid w:val="00423709"/>
    <w:rsid w:val="00423C05"/>
    <w:rsid w:val="00423C9D"/>
    <w:rsid w:val="00423CF3"/>
    <w:rsid w:val="00423EF6"/>
    <w:rsid w:val="004265D3"/>
    <w:rsid w:val="00427A0B"/>
    <w:rsid w:val="00427F3B"/>
    <w:rsid w:val="00430637"/>
    <w:rsid w:val="00430FB5"/>
    <w:rsid w:val="004325D0"/>
    <w:rsid w:val="004325F2"/>
    <w:rsid w:val="004353BF"/>
    <w:rsid w:val="00435F13"/>
    <w:rsid w:val="00436BC4"/>
    <w:rsid w:val="00436ECC"/>
    <w:rsid w:val="00436F9A"/>
    <w:rsid w:val="0043708C"/>
    <w:rsid w:val="004373BF"/>
    <w:rsid w:val="004408D4"/>
    <w:rsid w:val="00440964"/>
    <w:rsid w:val="00441616"/>
    <w:rsid w:val="00441CF5"/>
    <w:rsid w:val="00442182"/>
    <w:rsid w:val="004438AF"/>
    <w:rsid w:val="00443E97"/>
    <w:rsid w:val="004452C8"/>
    <w:rsid w:val="0044572D"/>
    <w:rsid w:val="0044704E"/>
    <w:rsid w:val="00447723"/>
    <w:rsid w:val="00450187"/>
    <w:rsid w:val="00450E5E"/>
    <w:rsid w:val="00451AEF"/>
    <w:rsid w:val="00454739"/>
    <w:rsid w:val="0045476C"/>
    <w:rsid w:val="004552C0"/>
    <w:rsid w:val="004568C4"/>
    <w:rsid w:val="00456A9C"/>
    <w:rsid w:val="00456B06"/>
    <w:rsid w:val="00457AD1"/>
    <w:rsid w:val="00457EA4"/>
    <w:rsid w:val="0046059A"/>
    <w:rsid w:val="004618FC"/>
    <w:rsid w:val="00462CAA"/>
    <w:rsid w:val="004630CF"/>
    <w:rsid w:val="00463BB2"/>
    <w:rsid w:val="00463DEB"/>
    <w:rsid w:val="004651EF"/>
    <w:rsid w:val="004656B5"/>
    <w:rsid w:val="004662A8"/>
    <w:rsid w:val="00466B2C"/>
    <w:rsid w:val="004679DD"/>
    <w:rsid w:val="00470090"/>
    <w:rsid w:val="00471195"/>
    <w:rsid w:val="00471366"/>
    <w:rsid w:val="00471D8D"/>
    <w:rsid w:val="0047201D"/>
    <w:rsid w:val="00472432"/>
    <w:rsid w:val="00472EBD"/>
    <w:rsid w:val="0047304D"/>
    <w:rsid w:val="00473D7D"/>
    <w:rsid w:val="004744F5"/>
    <w:rsid w:val="00475436"/>
    <w:rsid w:val="0047575A"/>
    <w:rsid w:val="004758A8"/>
    <w:rsid w:val="00475BF6"/>
    <w:rsid w:val="00476503"/>
    <w:rsid w:val="00476866"/>
    <w:rsid w:val="00476FF6"/>
    <w:rsid w:val="00477061"/>
    <w:rsid w:val="00477B69"/>
    <w:rsid w:val="00480647"/>
    <w:rsid w:val="00480F70"/>
    <w:rsid w:val="00482D06"/>
    <w:rsid w:val="004830A2"/>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5EAD"/>
    <w:rsid w:val="004B6967"/>
    <w:rsid w:val="004B6FD3"/>
    <w:rsid w:val="004B73C2"/>
    <w:rsid w:val="004C02F6"/>
    <w:rsid w:val="004C222E"/>
    <w:rsid w:val="004C2C60"/>
    <w:rsid w:val="004C3249"/>
    <w:rsid w:val="004C343F"/>
    <w:rsid w:val="004C3E0B"/>
    <w:rsid w:val="004C3FAD"/>
    <w:rsid w:val="004C432B"/>
    <w:rsid w:val="004C4623"/>
    <w:rsid w:val="004C565D"/>
    <w:rsid w:val="004C61FC"/>
    <w:rsid w:val="004C6478"/>
    <w:rsid w:val="004C659A"/>
    <w:rsid w:val="004C6A49"/>
    <w:rsid w:val="004C7CA2"/>
    <w:rsid w:val="004D09AD"/>
    <w:rsid w:val="004D18BF"/>
    <w:rsid w:val="004D1917"/>
    <w:rsid w:val="004D1B9D"/>
    <w:rsid w:val="004D2499"/>
    <w:rsid w:val="004D2DCE"/>
    <w:rsid w:val="004D3317"/>
    <w:rsid w:val="004D422F"/>
    <w:rsid w:val="004D4534"/>
    <w:rsid w:val="004D53B8"/>
    <w:rsid w:val="004D5962"/>
    <w:rsid w:val="004D5996"/>
    <w:rsid w:val="004D5D4F"/>
    <w:rsid w:val="004D6729"/>
    <w:rsid w:val="004D78DA"/>
    <w:rsid w:val="004D7A45"/>
    <w:rsid w:val="004E0EED"/>
    <w:rsid w:val="004E0F89"/>
    <w:rsid w:val="004E1AA8"/>
    <w:rsid w:val="004E26D6"/>
    <w:rsid w:val="004E403D"/>
    <w:rsid w:val="004E43E3"/>
    <w:rsid w:val="004E4BFF"/>
    <w:rsid w:val="004E628E"/>
    <w:rsid w:val="004F0D08"/>
    <w:rsid w:val="004F220F"/>
    <w:rsid w:val="004F282F"/>
    <w:rsid w:val="004F33DC"/>
    <w:rsid w:val="004F3D35"/>
    <w:rsid w:val="004F498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389C"/>
    <w:rsid w:val="005051B4"/>
    <w:rsid w:val="005056A3"/>
    <w:rsid w:val="00507D63"/>
    <w:rsid w:val="0051242A"/>
    <w:rsid w:val="005139E1"/>
    <w:rsid w:val="005156F8"/>
    <w:rsid w:val="00515C1D"/>
    <w:rsid w:val="00516075"/>
    <w:rsid w:val="0051631D"/>
    <w:rsid w:val="00516C9D"/>
    <w:rsid w:val="00516FFB"/>
    <w:rsid w:val="005174B3"/>
    <w:rsid w:val="00517B57"/>
    <w:rsid w:val="00517D74"/>
    <w:rsid w:val="00520D4B"/>
    <w:rsid w:val="00521238"/>
    <w:rsid w:val="00522005"/>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0FA6"/>
    <w:rsid w:val="00530FCF"/>
    <w:rsid w:val="005311FB"/>
    <w:rsid w:val="0053183D"/>
    <w:rsid w:val="00531B8B"/>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2911"/>
    <w:rsid w:val="00542928"/>
    <w:rsid w:val="0054306B"/>
    <w:rsid w:val="005438F8"/>
    <w:rsid w:val="00543E86"/>
    <w:rsid w:val="005447E3"/>
    <w:rsid w:val="00544AAE"/>
    <w:rsid w:val="00544D40"/>
    <w:rsid w:val="0054628D"/>
    <w:rsid w:val="0054658A"/>
    <w:rsid w:val="00546AFE"/>
    <w:rsid w:val="0054735C"/>
    <w:rsid w:val="00547CE3"/>
    <w:rsid w:val="00547D25"/>
    <w:rsid w:val="005503B3"/>
    <w:rsid w:val="00550E8A"/>
    <w:rsid w:val="00552907"/>
    <w:rsid w:val="00552BDC"/>
    <w:rsid w:val="00554646"/>
    <w:rsid w:val="00554B85"/>
    <w:rsid w:val="00555530"/>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71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80AFB"/>
    <w:rsid w:val="00582C65"/>
    <w:rsid w:val="005836DB"/>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3155"/>
    <w:rsid w:val="00594D85"/>
    <w:rsid w:val="00595C8F"/>
    <w:rsid w:val="005960C9"/>
    <w:rsid w:val="00597371"/>
    <w:rsid w:val="005A02CE"/>
    <w:rsid w:val="005A1616"/>
    <w:rsid w:val="005A221C"/>
    <w:rsid w:val="005A285B"/>
    <w:rsid w:val="005A4391"/>
    <w:rsid w:val="005A51E1"/>
    <w:rsid w:val="005A632B"/>
    <w:rsid w:val="005A671D"/>
    <w:rsid w:val="005A68DA"/>
    <w:rsid w:val="005A72A4"/>
    <w:rsid w:val="005A7876"/>
    <w:rsid w:val="005B05E1"/>
    <w:rsid w:val="005B1445"/>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471"/>
    <w:rsid w:val="005C0785"/>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E7DC1"/>
    <w:rsid w:val="005F0AE8"/>
    <w:rsid w:val="005F0E76"/>
    <w:rsid w:val="005F141B"/>
    <w:rsid w:val="005F20EC"/>
    <w:rsid w:val="005F2BBF"/>
    <w:rsid w:val="005F414B"/>
    <w:rsid w:val="005F5470"/>
    <w:rsid w:val="005F54CD"/>
    <w:rsid w:val="005F5500"/>
    <w:rsid w:val="005F618B"/>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7AF"/>
    <w:rsid w:val="00612118"/>
    <w:rsid w:val="0061358A"/>
    <w:rsid w:val="00613E97"/>
    <w:rsid w:val="00614666"/>
    <w:rsid w:val="00614BBD"/>
    <w:rsid w:val="00615B9A"/>
    <w:rsid w:val="00616E08"/>
    <w:rsid w:val="006174A4"/>
    <w:rsid w:val="00617606"/>
    <w:rsid w:val="00617638"/>
    <w:rsid w:val="00620545"/>
    <w:rsid w:val="00620B4D"/>
    <w:rsid w:val="00621F23"/>
    <w:rsid w:val="00623EF7"/>
    <w:rsid w:val="00624176"/>
    <w:rsid w:val="00624C69"/>
    <w:rsid w:val="00626CC1"/>
    <w:rsid w:val="006271A4"/>
    <w:rsid w:val="00627B9C"/>
    <w:rsid w:val="00630027"/>
    <w:rsid w:val="00630A94"/>
    <w:rsid w:val="00631BD8"/>
    <w:rsid w:val="00632249"/>
    <w:rsid w:val="00632422"/>
    <w:rsid w:val="006325A1"/>
    <w:rsid w:val="006339D7"/>
    <w:rsid w:val="00633DD2"/>
    <w:rsid w:val="00634590"/>
    <w:rsid w:val="00634A30"/>
    <w:rsid w:val="00634F9B"/>
    <w:rsid w:val="0063514B"/>
    <w:rsid w:val="00635E64"/>
    <w:rsid w:val="00636E2E"/>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4F6"/>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67B7B"/>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122"/>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0BBE"/>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5626"/>
    <w:rsid w:val="006C71B0"/>
    <w:rsid w:val="006C79B6"/>
    <w:rsid w:val="006C7AB1"/>
    <w:rsid w:val="006D0CD6"/>
    <w:rsid w:val="006D1507"/>
    <w:rsid w:val="006D235F"/>
    <w:rsid w:val="006D371F"/>
    <w:rsid w:val="006D51F9"/>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40B6"/>
    <w:rsid w:val="006F5BF6"/>
    <w:rsid w:val="006F5C11"/>
    <w:rsid w:val="006F64BA"/>
    <w:rsid w:val="006F6541"/>
    <w:rsid w:val="006F6BBB"/>
    <w:rsid w:val="006F6E9C"/>
    <w:rsid w:val="006F78AB"/>
    <w:rsid w:val="007012CA"/>
    <w:rsid w:val="007017BB"/>
    <w:rsid w:val="00701BFE"/>
    <w:rsid w:val="0070206B"/>
    <w:rsid w:val="00703C87"/>
    <w:rsid w:val="00704D1C"/>
    <w:rsid w:val="00704F14"/>
    <w:rsid w:val="0070515E"/>
    <w:rsid w:val="00705310"/>
    <w:rsid w:val="00706AE0"/>
    <w:rsid w:val="007117E3"/>
    <w:rsid w:val="00711B71"/>
    <w:rsid w:val="00712869"/>
    <w:rsid w:val="00713776"/>
    <w:rsid w:val="007138AC"/>
    <w:rsid w:val="00713989"/>
    <w:rsid w:val="00715AAF"/>
    <w:rsid w:val="00715E49"/>
    <w:rsid w:val="00716E6C"/>
    <w:rsid w:val="007176C5"/>
    <w:rsid w:val="007203C3"/>
    <w:rsid w:val="00720711"/>
    <w:rsid w:val="007219C0"/>
    <w:rsid w:val="0072227C"/>
    <w:rsid w:val="00722418"/>
    <w:rsid w:val="00722DE1"/>
    <w:rsid w:val="00723CC4"/>
    <w:rsid w:val="00723D5B"/>
    <w:rsid w:val="007245DD"/>
    <w:rsid w:val="007264C5"/>
    <w:rsid w:val="00727412"/>
    <w:rsid w:val="0073009A"/>
    <w:rsid w:val="00732525"/>
    <w:rsid w:val="00732C9C"/>
    <w:rsid w:val="007330B3"/>
    <w:rsid w:val="00733E73"/>
    <w:rsid w:val="00734332"/>
    <w:rsid w:val="00734A00"/>
    <w:rsid w:val="007375D2"/>
    <w:rsid w:val="00737C21"/>
    <w:rsid w:val="00740007"/>
    <w:rsid w:val="00740BC4"/>
    <w:rsid w:val="00741073"/>
    <w:rsid w:val="00741785"/>
    <w:rsid w:val="0074181B"/>
    <w:rsid w:val="00741F31"/>
    <w:rsid w:val="00742112"/>
    <w:rsid w:val="00742152"/>
    <w:rsid w:val="007421E2"/>
    <w:rsid w:val="007427C6"/>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15"/>
    <w:rsid w:val="0075349F"/>
    <w:rsid w:val="007550B2"/>
    <w:rsid w:val="007550B6"/>
    <w:rsid w:val="00755FBD"/>
    <w:rsid w:val="007561C3"/>
    <w:rsid w:val="007561DD"/>
    <w:rsid w:val="00757238"/>
    <w:rsid w:val="00757E88"/>
    <w:rsid w:val="00757FA3"/>
    <w:rsid w:val="00757FAC"/>
    <w:rsid w:val="0076016C"/>
    <w:rsid w:val="00760629"/>
    <w:rsid w:val="00760E15"/>
    <w:rsid w:val="00761267"/>
    <w:rsid w:val="00761ACC"/>
    <w:rsid w:val="00761CF0"/>
    <w:rsid w:val="00761FDC"/>
    <w:rsid w:val="00762CA1"/>
    <w:rsid w:val="00762ECE"/>
    <w:rsid w:val="00763368"/>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2012"/>
    <w:rsid w:val="007944A7"/>
    <w:rsid w:val="007950E2"/>
    <w:rsid w:val="007951B0"/>
    <w:rsid w:val="007961CB"/>
    <w:rsid w:val="00796A25"/>
    <w:rsid w:val="00797832"/>
    <w:rsid w:val="007A0C71"/>
    <w:rsid w:val="007A1225"/>
    <w:rsid w:val="007A1683"/>
    <w:rsid w:val="007A2A16"/>
    <w:rsid w:val="007A38BB"/>
    <w:rsid w:val="007A420D"/>
    <w:rsid w:val="007A4B61"/>
    <w:rsid w:val="007A555B"/>
    <w:rsid w:val="007A5798"/>
    <w:rsid w:val="007A687E"/>
    <w:rsid w:val="007A68CE"/>
    <w:rsid w:val="007A69B4"/>
    <w:rsid w:val="007A756F"/>
    <w:rsid w:val="007A7CAF"/>
    <w:rsid w:val="007B15AA"/>
    <w:rsid w:val="007B15DF"/>
    <w:rsid w:val="007B1A70"/>
    <w:rsid w:val="007B1EC5"/>
    <w:rsid w:val="007B2236"/>
    <w:rsid w:val="007B2543"/>
    <w:rsid w:val="007B61E4"/>
    <w:rsid w:val="007B62A1"/>
    <w:rsid w:val="007B6960"/>
    <w:rsid w:val="007B71B5"/>
    <w:rsid w:val="007B7E11"/>
    <w:rsid w:val="007C2161"/>
    <w:rsid w:val="007C253D"/>
    <w:rsid w:val="007C25BA"/>
    <w:rsid w:val="007C285D"/>
    <w:rsid w:val="007C302C"/>
    <w:rsid w:val="007C3131"/>
    <w:rsid w:val="007C3AC1"/>
    <w:rsid w:val="007C3AF2"/>
    <w:rsid w:val="007C3E6C"/>
    <w:rsid w:val="007C4389"/>
    <w:rsid w:val="007C65E0"/>
    <w:rsid w:val="007C6A41"/>
    <w:rsid w:val="007C7E82"/>
    <w:rsid w:val="007D00F9"/>
    <w:rsid w:val="007D085C"/>
    <w:rsid w:val="007D159F"/>
    <w:rsid w:val="007D17AF"/>
    <w:rsid w:val="007D22B9"/>
    <w:rsid w:val="007D2A08"/>
    <w:rsid w:val="007D5B05"/>
    <w:rsid w:val="007D60BE"/>
    <w:rsid w:val="007D66F8"/>
    <w:rsid w:val="007D6A3D"/>
    <w:rsid w:val="007D6E1D"/>
    <w:rsid w:val="007D7C81"/>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5A01"/>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7EB"/>
    <w:rsid w:val="00806D8A"/>
    <w:rsid w:val="00806FFF"/>
    <w:rsid w:val="0080705B"/>
    <w:rsid w:val="0081029B"/>
    <w:rsid w:val="008115D6"/>
    <w:rsid w:val="008120BC"/>
    <w:rsid w:val="00813904"/>
    <w:rsid w:val="008140CE"/>
    <w:rsid w:val="00816B02"/>
    <w:rsid w:val="00817E64"/>
    <w:rsid w:val="008207C4"/>
    <w:rsid w:val="00820980"/>
    <w:rsid w:val="00821B53"/>
    <w:rsid w:val="00823215"/>
    <w:rsid w:val="008239A4"/>
    <w:rsid w:val="00826697"/>
    <w:rsid w:val="008272E4"/>
    <w:rsid w:val="00827646"/>
    <w:rsid w:val="0083039C"/>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47875"/>
    <w:rsid w:val="00850CFD"/>
    <w:rsid w:val="00851371"/>
    <w:rsid w:val="0085151B"/>
    <w:rsid w:val="0085298A"/>
    <w:rsid w:val="00852EB7"/>
    <w:rsid w:val="00854C88"/>
    <w:rsid w:val="00854D8B"/>
    <w:rsid w:val="008550DC"/>
    <w:rsid w:val="00855656"/>
    <w:rsid w:val="00855BB6"/>
    <w:rsid w:val="00855D7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276C"/>
    <w:rsid w:val="008835D9"/>
    <w:rsid w:val="00883AEA"/>
    <w:rsid w:val="00885FFE"/>
    <w:rsid w:val="0088652B"/>
    <w:rsid w:val="00886ABF"/>
    <w:rsid w:val="00886C96"/>
    <w:rsid w:val="00886E3C"/>
    <w:rsid w:val="00886ED5"/>
    <w:rsid w:val="00887B99"/>
    <w:rsid w:val="00890D14"/>
    <w:rsid w:val="0089136E"/>
    <w:rsid w:val="008917D6"/>
    <w:rsid w:val="0089249E"/>
    <w:rsid w:val="008928B8"/>
    <w:rsid w:val="008936C0"/>
    <w:rsid w:val="00893F61"/>
    <w:rsid w:val="00894551"/>
    <w:rsid w:val="00894934"/>
    <w:rsid w:val="008967D5"/>
    <w:rsid w:val="00896989"/>
    <w:rsid w:val="00896D0E"/>
    <w:rsid w:val="00897CD4"/>
    <w:rsid w:val="008A014F"/>
    <w:rsid w:val="008A05FB"/>
    <w:rsid w:val="008A09CC"/>
    <w:rsid w:val="008A13C9"/>
    <w:rsid w:val="008A2C91"/>
    <w:rsid w:val="008A4094"/>
    <w:rsid w:val="008A4A97"/>
    <w:rsid w:val="008A4B61"/>
    <w:rsid w:val="008A5086"/>
    <w:rsid w:val="008A6AFB"/>
    <w:rsid w:val="008A7634"/>
    <w:rsid w:val="008A7AC9"/>
    <w:rsid w:val="008A7D9F"/>
    <w:rsid w:val="008B0C65"/>
    <w:rsid w:val="008B10C5"/>
    <w:rsid w:val="008B1122"/>
    <w:rsid w:val="008B1FBC"/>
    <w:rsid w:val="008B2173"/>
    <w:rsid w:val="008B2710"/>
    <w:rsid w:val="008B2AEA"/>
    <w:rsid w:val="008B3086"/>
    <w:rsid w:val="008B30F7"/>
    <w:rsid w:val="008B3163"/>
    <w:rsid w:val="008B3DA9"/>
    <w:rsid w:val="008B4027"/>
    <w:rsid w:val="008B4676"/>
    <w:rsid w:val="008B5C8A"/>
    <w:rsid w:val="008B70E3"/>
    <w:rsid w:val="008B7DEE"/>
    <w:rsid w:val="008B7FA1"/>
    <w:rsid w:val="008C0ABE"/>
    <w:rsid w:val="008C18BF"/>
    <w:rsid w:val="008C19F9"/>
    <w:rsid w:val="008C1AB0"/>
    <w:rsid w:val="008C1C7D"/>
    <w:rsid w:val="008C2DAF"/>
    <w:rsid w:val="008C327D"/>
    <w:rsid w:val="008C3631"/>
    <w:rsid w:val="008C36A0"/>
    <w:rsid w:val="008C36B5"/>
    <w:rsid w:val="008C399B"/>
    <w:rsid w:val="008C40E9"/>
    <w:rsid w:val="008C4C64"/>
    <w:rsid w:val="008C54DE"/>
    <w:rsid w:val="008C5E3B"/>
    <w:rsid w:val="008C741D"/>
    <w:rsid w:val="008C7EFE"/>
    <w:rsid w:val="008D0361"/>
    <w:rsid w:val="008D0C89"/>
    <w:rsid w:val="008D0EEE"/>
    <w:rsid w:val="008D204F"/>
    <w:rsid w:val="008D28C1"/>
    <w:rsid w:val="008D318D"/>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59D9"/>
    <w:rsid w:val="008E6592"/>
    <w:rsid w:val="008E7582"/>
    <w:rsid w:val="008F04BA"/>
    <w:rsid w:val="008F0585"/>
    <w:rsid w:val="008F094E"/>
    <w:rsid w:val="008F1092"/>
    <w:rsid w:val="008F11F6"/>
    <w:rsid w:val="008F2CEE"/>
    <w:rsid w:val="008F34BB"/>
    <w:rsid w:val="008F456A"/>
    <w:rsid w:val="008F57CE"/>
    <w:rsid w:val="008F60CA"/>
    <w:rsid w:val="008F7149"/>
    <w:rsid w:val="008F7C1A"/>
    <w:rsid w:val="00900B38"/>
    <w:rsid w:val="00900E57"/>
    <w:rsid w:val="009010C4"/>
    <w:rsid w:val="0090243F"/>
    <w:rsid w:val="0090330A"/>
    <w:rsid w:val="00903E37"/>
    <w:rsid w:val="00904299"/>
    <w:rsid w:val="009048FD"/>
    <w:rsid w:val="00905348"/>
    <w:rsid w:val="009063A1"/>
    <w:rsid w:val="00907F06"/>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5A16"/>
    <w:rsid w:val="00925DDF"/>
    <w:rsid w:val="00926ED8"/>
    <w:rsid w:val="00927133"/>
    <w:rsid w:val="009277DF"/>
    <w:rsid w:val="0092793B"/>
    <w:rsid w:val="009306FB"/>
    <w:rsid w:val="00930C7B"/>
    <w:rsid w:val="00930ECE"/>
    <w:rsid w:val="00931DA7"/>
    <w:rsid w:val="0093237C"/>
    <w:rsid w:val="00932510"/>
    <w:rsid w:val="00933E35"/>
    <w:rsid w:val="00934540"/>
    <w:rsid w:val="00934EAC"/>
    <w:rsid w:val="0093515B"/>
    <w:rsid w:val="009404B1"/>
    <w:rsid w:val="00941F83"/>
    <w:rsid w:val="00942172"/>
    <w:rsid w:val="0094217E"/>
    <w:rsid w:val="009422B3"/>
    <w:rsid w:val="00943078"/>
    <w:rsid w:val="00943878"/>
    <w:rsid w:val="0094413E"/>
    <w:rsid w:val="0094417D"/>
    <w:rsid w:val="0094468B"/>
    <w:rsid w:val="00944FEC"/>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3E61"/>
    <w:rsid w:val="009540D8"/>
    <w:rsid w:val="00954832"/>
    <w:rsid w:val="00955EEE"/>
    <w:rsid w:val="00956347"/>
    <w:rsid w:val="00956B96"/>
    <w:rsid w:val="00957871"/>
    <w:rsid w:val="0096071E"/>
    <w:rsid w:val="00961735"/>
    <w:rsid w:val="00963317"/>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1C75"/>
    <w:rsid w:val="00982D8A"/>
    <w:rsid w:val="00982EAD"/>
    <w:rsid w:val="009832C5"/>
    <w:rsid w:val="00983BA0"/>
    <w:rsid w:val="0098402F"/>
    <w:rsid w:val="00984844"/>
    <w:rsid w:val="00984E92"/>
    <w:rsid w:val="009854AB"/>
    <w:rsid w:val="0098591D"/>
    <w:rsid w:val="00985ACD"/>
    <w:rsid w:val="00986112"/>
    <w:rsid w:val="009875A0"/>
    <w:rsid w:val="00987ED0"/>
    <w:rsid w:val="009904CA"/>
    <w:rsid w:val="00990D68"/>
    <w:rsid w:val="009917BA"/>
    <w:rsid w:val="00991920"/>
    <w:rsid w:val="00991961"/>
    <w:rsid w:val="00991EAB"/>
    <w:rsid w:val="00992507"/>
    <w:rsid w:val="00993667"/>
    <w:rsid w:val="00993F90"/>
    <w:rsid w:val="00994547"/>
    <w:rsid w:val="00994705"/>
    <w:rsid w:val="00994BB7"/>
    <w:rsid w:val="009951A5"/>
    <w:rsid w:val="00995D01"/>
    <w:rsid w:val="009965BA"/>
    <w:rsid w:val="00996C57"/>
    <w:rsid w:val="00996D57"/>
    <w:rsid w:val="009A01B9"/>
    <w:rsid w:val="009A0888"/>
    <w:rsid w:val="009A1F9E"/>
    <w:rsid w:val="009A21DA"/>
    <w:rsid w:val="009A34B8"/>
    <w:rsid w:val="009A38E3"/>
    <w:rsid w:val="009A49BE"/>
    <w:rsid w:val="009A49CF"/>
    <w:rsid w:val="009A4DBC"/>
    <w:rsid w:val="009A5F0C"/>
    <w:rsid w:val="009A6B59"/>
    <w:rsid w:val="009A6D81"/>
    <w:rsid w:val="009A6DBE"/>
    <w:rsid w:val="009A700B"/>
    <w:rsid w:val="009B02CE"/>
    <w:rsid w:val="009B1094"/>
    <w:rsid w:val="009B116E"/>
    <w:rsid w:val="009B1C4E"/>
    <w:rsid w:val="009B1D03"/>
    <w:rsid w:val="009B1DB1"/>
    <w:rsid w:val="009B2395"/>
    <w:rsid w:val="009B367E"/>
    <w:rsid w:val="009B3AC1"/>
    <w:rsid w:val="009B5247"/>
    <w:rsid w:val="009B5AF3"/>
    <w:rsid w:val="009B65E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D796F"/>
    <w:rsid w:val="009E03A6"/>
    <w:rsid w:val="009E07AC"/>
    <w:rsid w:val="009E1B5A"/>
    <w:rsid w:val="009E1DF1"/>
    <w:rsid w:val="009E26B5"/>
    <w:rsid w:val="009E2A11"/>
    <w:rsid w:val="009E4BB2"/>
    <w:rsid w:val="009E4DBC"/>
    <w:rsid w:val="009E5442"/>
    <w:rsid w:val="009E651A"/>
    <w:rsid w:val="009E6BBD"/>
    <w:rsid w:val="009E71E5"/>
    <w:rsid w:val="009E73D4"/>
    <w:rsid w:val="009E75B6"/>
    <w:rsid w:val="009E7732"/>
    <w:rsid w:val="009E7D8E"/>
    <w:rsid w:val="009F0893"/>
    <w:rsid w:val="009F194C"/>
    <w:rsid w:val="009F4573"/>
    <w:rsid w:val="009F57CB"/>
    <w:rsid w:val="009F5DDC"/>
    <w:rsid w:val="009F6646"/>
    <w:rsid w:val="009F79F0"/>
    <w:rsid w:val="009F7D81"/>
    <w:rsid w:val="00A004CA"/>
    <w:rsid w:val="00A004D4"/>
    <w:rsid w:val="00A00576"/>
    <w:rsid w:val="00A017A7"/>
    <w:rsid w:val="00A02736"/>
    <w:rsid w:val="00A03DAC"/>
    <w:rsid w:val="00A04108"/>
    <w:rsid w:val="00A044C5"/>
    <w:rsid w:val="00A07719"/>
    <w:rsid w:val="00A07916"/>
    <w:rsid w:val="00A07D6D"/>
    <w:rsid w:val="00A1038A"/>
    <w:rsid w:val="00A10CBA"/>
    <w:rsid w:val="00A1128C"/>
    <w:rsid w:val="00A121D1"/>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5EEF"/>
    <w:rsid w:val="00A25F70"/>
    <w:rsid w:val="00A27DDA"/>
    <w:rsid w:val="00A306C4"/>
    <w:rsid w:val="00A310D7"/>
    <w:rsid w:val="00A316C7"/>
    <w:rsid w:val="00A31932"/>
    <w:rsid w:val="00A31C92"/>
    <w:rsid w:val="00A32075"/>
    <w:rsid w:val="00A32487"/>
    <w:rsid w:val="00A334BC"/>
    <w:rsid w:val="00A33A38"/>
    <w:rsid w:val="00A36BE6"/>
    <w:rsid w:val="00A37F9F"/>
    <w:rsid w:val="00A41719"/>
    <w:rsid w:val="00A417EB"/>
    <w:rsid w:val="00A432D7"/>
    <w:rsid w:val="00A44015"/>
    <w:rsid w:val="00A447A3"/>
    <w:rsid w:val="00A465FC"/>
    <w:rsid w:val="00A46F93"/>
    <w:rsid w:val="00A472D1"/>
    <w:rsid w:val="00A47D17"/>
    <w:rsid w:val="00A500FE"/>
    <w:rsid w:val="00A505A9"/>
    <w:rsid w:val="00A50FF0"/>
    <w:rsid w:val="00A516F6"/>
    <w:rsid w:val="00A518CA"/>
    <w:rsid w:val="00A52593"/>
    <w:rsid w:val="00A534CF"/>
    <w:rsid w:val="00A54367"/>
    <w:rsid w:val="00A54C20"/>
    <w:rsid w:val="00A54C39"/>
    <w:rsid w:val="00A55CE7"/>
    <w:rsid w:val="00A56E1D"/>
    <w:rsid w:val="00A5732A"/>
    <w:rsid w:val="00A60198"/>
    <w:rsid w:val="00A603D1"/>
    <w:rsid w:val="00A64628"/>
    <w:rsid w:val="00A64A51"/>
    <w:rsid w:val="00A65B98"/>
    <w:rsid w:val="00A65C3A"/>
    <w:rsid w:val="00A66128"/>
    <w:rsid w:val="00A66601"/>
    <w:rsid w:val="00A66689"/>
    <w:rsid w:val="00A6693A"/>
    <w:rsid w:val="00A66B3E"/>
    <w:rsid w:val="00A66B70"/>
    <w:rsid w:val="00A708CF"/>
    <w:rsid w:val="00A70B50"/>
    <w:rsid w:val="00A715AC"/>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768"/>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1B2"/>
    <w:rsid w:val="00AA1433"/>
    <w:rsid w:val="00AA1760"/>
    <w:rsid w:val="00AA1A1F"/>
    <w:rsid w:val="00AA1B27"/>
    <w:rsid w:val="00AA2060"/>
    <w:rsid w:val="00AA243B"/>
    <w:rsid w:val="00AA29C1"/>
    <w:rsid w:val="00AA2C17"/>
    <w:rsid w:val="00AA3186"/>
    <w:rsid w:val="00AA3CAC"/>
    <w:rsid w:val="00AA3DED"/>
    <w:rsid w:val="00AA402B"/>
    <w:rsid w:val="00AA40E4"/>
    <w:rsid w:val="00AA446E"/>
    <w:rsid w:val="00AA44A0"/>
    <w:rsid w:val="00AA491A"/>
    <w:rsid w:val="00AA4F7D"/>
    <w:rsid w:val="00AA52C7"/>
    <w:rsid w:val="00AA6455"/>
    <w:rsid w:val="00AA7201"/>
    <w:rsid w:val="00AA73C8"/>
    <w:rsid w:val="00AA7CAF"/>
    <w:rsid w:val="00AB06E3"/>
    <w:rsid w:val="00AB0BC7"/>
    <w:rsid w:val="00AB0D7B"/>
    <w:rsid w:val="00AB0F53"/>
    <w:rsid w:val="00AB117B"/>
    <w:rsid w:val="00AB236D"/>
    <w:rsid w:val="00AB319F"/>
    <w:rsid w:val="00AB38F9"/>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053"/>
    <w:rsid w:val="00AC598C"/>
    <w:rsid w:val="00AC5E9F"/>
    <w:rsid w:val="00AC6291"/>
    <w:rsid w:val="00AC6C43"/>
    <w:rsid w:val="00AC7BE0"/>
    <w:rsid w:val="00AD00FA"/>
    <w:rsid w:val="00AD051D"/>
    <w:rsid w:val="00AD2AA6"/>
    <w:rsid w:val="00AD3240"/>
    <w:rsid w:val="00AD43D4"/>
    <w:rsid w:val="00AD4832"/>
    <w:rsid w:val="00AD5A4F"/>
    <w:rsid w:val="00AD7BBA"/>
    <w:rsid w:val="00AE03FE"/>
    <w:rsid w:val="00AE06AA"/>
    <w:rsid w:val="00AE078F"/>
    <w:rsid w:val="00AE185F"/>
    <w:rsid w:val="00AE2AD7"/>
    <w:rsid w:val="00AE3620"/>
    <w:rsid w:val="00AE3856"/>
    <w:rsid w:val="00AE4762"/>
    <w:rsid w:val="00AE4774"/>
    <w:rsid w:val="00AE490D"/>
    <w:rsid w:val="00AE496B"/>
    <w:rsid w:val="00AE4B7D"/>
    <w:rsid w:val="00AE4F5C"/>
    <w:rsid w:val="00AE6DF1"/>
    <w:rsid w:val="00AF085B"/>
    <w:rsid w:val="00AF1C18"/>
    <w:rsid w:val="00AF2B31"/>
    <w:rsid w:val="00AF35F3"/>
    <w:rsid w:val="00AF3868"/>
    <w:rsid w:val="00AF4544"/>
    <w:rsid w:val="00AF4ACD"/>
    <w:rsid w:val="00AF4BEB"/>
    <w:rsid w:val="00AF507B"/>
    <w:rsid w:val="00AF55C1"/>
    <w:rsid w:val="00AF5C9D"/>
    <w:rsid w:val="00AF6154"/>
    <w:rsid w:val="00AF6239"/>
    <w:rsid w:val="00AF794F"/>
    <w:rsid w:val="00AF7AEE"/>
    <w:rsid w:val="00B00209"/>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9E"/>
    <w:rsid w:val="00B078F6"/>
    <w:rsid w:val="00B100CD"/>
    <w:rsid w:val="00B11E8C"/>
    <w:rsid w:val="00B11F92"/>
    <w:rsid w:val="00B12BD4"/>
    <w:rsid w:val="00B131A1"/>
    <w:rsid w:val="00B14C6B"/>
    <w:rsid w:val="00B14CD3"/>
    <w:rsid w:val="00B15905"/>
    <w:rsid w:val="00B15DF7"/>
    <w:rsid w:val="00B16D53"/>
    <w:rsid w:val="00B175CB"/>
    <w:rsid w:val="00B17672"/>
    <w:rsid w:val="00B17FC8"/>
    <w:rsid w:val="00B22FDA"/>
    <w:rsid w:val="00B232C0"/>
    <w:rsid w:val="00B23C5C"/>
    <w:rsid w:val="00B24D7A"/>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68F"/>
    <w:rsid w:val="00B42B24"/>
    <w:rsid w:val="00B43038"/>
    <w:rsid w:val="00B4358A"/>
    <w:rsid w:val="00B44540"/>
    <w:rsid w:val="00B45D38"/>
    <w:rsid w:val="00B4658E"/>
    <w:rsid w:val="00B467F4"/>
    <w:rsid w:val="00B469B2"/>
    <w:rsid w:val="00B475D9"/>
    <w:rsid w:val="00B47640"/>
    <w:rsid w:val="00B478FC"/>
    <w:rsid w:val="00B47FCC"/>
    <w:rsid w:val="00B50457"/>
    <w:rsid w:val="00B50AC4"/>
    <w:rsid w:val="00B51CF2"/>
    <w:rsid w:val="00B51F9E"/>
    <w:rsid w:val="00B522E6"/>
    <w:rsid w:val="00B52335"/>
    <w:rsid w:val="00B5237F"/>
    <w:rsid w:val="00B53C23"/>
    <w:rsid w:val="00B542DD"/>
    <w:rsid w:val="00B54FF9"/>
    <w:rsid w:val="00B5582B"/>
    <w:rsid w:val="00B55907"/>
    <w:rsid w:val="00B559C0"/>
    <w:rsid w:val="00B55DDB"/>
    <w:rsid w:val="00B55EE4"/>
    <w:rsid w:val="00B566CA"/>
    <w:rsid w:val="00B60709"/>
    <w:rsid w:val="00B6091B"/>
    <w:rsid w:val="00B609D3"/>
    <w:rsid w:val="00B62551"/>
    <w:rsid w:val="00B6255C"/>
    <w:rsid w:val="00B63FAA"/>
    <w:rsid w:val="00B6607F"/>
    <w:rsid w:val="00B66E7E"/>
    <w:rsid w:val="00B67F9F"/>
    <w:rsid w:val="00B70645"/>
    <w:rsid w:val="00B707CB"/>
    <w:rsid w:val="00B711B2"/>
    <w:rsid w:val="00B711F9"/>
    <w:rsid w:val="00B713F5"/>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469"/>
    <w:rsid w:val="00B97FE5"/>
    <w:rsid w:val="00BA011E"/>
    <w:rsid w:val="00BA0BD2"/>
    <w:rsid w:val="00BA0FC1"/>
    <w:rsid w:val="00BA11F8"/>
    <w:rsid w:val="00BA1520"/>
    <w:rsid w:val="00BA160D"/>
    <w:rsid w:val="00BA29CC"/>
    <w:rsid w:val="00BA37C2"/>
    <w:rsid w:val="00BA419E"/>
    <w:rsid w:val="00BA491D"/>
    <w:rsid w:val="00BA5216"/>
    <w:rsid w:val="00BA5D18"/>
    <w:rsid w:val="00BA6191"/>
    <w:rsid w:val="00BA7573"/>
    <w:rsid w:val="00BB00A7"/>
    <w:rsid w:val="00BB1158"/>
    <w:rsid w:val="00BB128E"/>
    <w:rsid w:val="00BB49E0"/>
    <w:rsid w:val="00BB4B99"/>
    <w:rsid w:val="00BB5266"/>
    <w:rsid w:val="00BB5667"/>
    <w:rsid w:val="00BB5E48"/>
    <w:rsid w:val="00BB7296"/>
    <w:rsid w:val="00BB73D1"/>
    <w:rsid w:val="00BB75BB"/>
    <w:rsid w:val="00BB7751"/>
    <w:rsid w:val="00BC0A59"/>
    <w:rsid w:val="00BC0F5E"/>
    <w:rsid w:val="00BC1379"/>
    <w:rsid w:val="00BC40C0"/>
    <w:rsid w:val="00BC4EC1"/>
    <w:rsid w:val="00BC5B8B"/>
    <w:rsid w:val="00BC5FFE"/>
    <w:rsid w:val="00BC62AC"/>
    <w:rsid w:val="00BC62B7"/>
    <w:rsid w:val="00BC6386"/>
    <w:rsid w:val="00BC638E"/>
    <w:rsid w:val="00BC6E58"/>
    <w:rsid w:val="00BC764E"/>
    <w:rsid w:val="00BC7F7A"/>
    <w:rsid w:val="00BD1663"/>
    <w:rsid w:val="00BD18EE"/>
    <w:rsid w:val="00BD2FD9"/>
    <w:rsid w:val="00BD52D8"/>
    <w:rsid w:val="00BD58B5"/>
    <w:rsid w:val="00BD5F23"/>
    <w:rsid w:val="00BD7DC2"/>
    <w:rsid w:val="00BD7E33"/>
    <w:rsid w:val="00BE08D5"/>
    <w:rsid w:val="00BE12E1"/>
    <w:rsid w:val="00BE2BEC"/>
    <w:rsid w:val="00BE3855"/>
    <w:rsid w:val="00BE3E9C"/>
    <w:rsid w:val="00BE404F"/>
    <w:rsid w:val="00BE48FD"/>
    <w:rsid w:val="00BE4A9E"/>
    <w:rsid w:val="00BE559B"/>
    <w:rsid w:val="00BE612D"/>
    <w:rsid w:val="00BE6C52"/>
    <w:rsid w:val="00BE6DBB"/>
    <w:rsid w:val="00BE76E0"/>
    <w:rsid w:val="00BE7D1F"/>
    <w:rsid w:val="00BF00CC"/>
    <w:rsid w:val="00BF3341"/>
    <w:rsid w:val="00BF33BE"/>
    <w:rsid w:val="00BF5794"/>
    <w:rsid w:val="00BF5982"/>
    <w:rsid w:val="00BF5A83"/>
    <w:rsid w:val="00BF65C6"/>
    <w:rsid w:val="00BF70AC"/>
    <w:rsid w:val="00BF729A"/>
    <w:rsid w:val="00BF729B"/>
    <w:rsid w:val="00BF7DDB"/>
    <w:rsid w:val="00C006B2"/>
    <w:rsid w:val="00C00808"/>
    <w:rsid w:val="00C00E29"/>
    <w:rsid w:val="00C02023"/>
    <w:rsid w:val="00C02437"/>
    <w:rsid w:val="00C04091"/>
    <w:rsid w:val="00C04D12"/>
    <w:rsid w:val="00C07014"/>
    <w:rsid w:val="00C0762A"/>
    <w:rsid w:val="00C106F1"/>
    <w:rsid w:val="00C11544"/>
    <w:rsid w:val="00C12E69"/>
    <w:rsid w:val="00C138A8"/>
    <w:rsid w:val="00C142B2"/>
    <w:rsid w:val="00C1457D"/>
    <w:rsid w:val="00C1600F"/>
    <w:rsid w:val="00C1691F"/>
    <w:rsid w:val="00C16E70"/>
    <w:rsid w:val="00C17358"/>
    <w:rsid w:val="00C17A86"/>
    <w:rsid w:val="00C20313"/>
    <w:rsid w:val="00C209CC"/>
    <w:rsid w:val="00C20E2D"/>
    <w:rsid w:val="00C2292C"/>
    <w:rsid w:val="00C23180"/>
    <w:rsid w:val="00C2331A"/>
    <w:rsid w:val="00C23E21"/>
    <w:rsid w:val="00C24EBE"/>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15D1"/>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4F70"/>
    <w:rsid w:val="00C56AC4"/>
    <w:rsid w:val="00C56CEF"/>
    <w:rsid w:val="00C60DC1"/>
    <w:rsid w:val="00C61C04"/>
    <w:rsid w:val="00C6204A"/>
    <w:rsid w:val="00C62705"/>
    <w:rsid w:val="00C63045"/>
    <w:rsid w:val="00C630A2"/>
    <w:rsid w:val="00C6376F"/>
    <w:rsid w:val="00C6454D"/>
    <w:rsid w:val="00C660B2"/>
    <w:rsid w:val="00C665C0"/>
    <w:rsid w:val="00C66FE8"/>
    <w:rsid w:val="00C6702F"/>
    <w:rsid w:val="00C67B25"/>
    <w:rsid w:val="00C70C99"/>
    <w:rsid w:val="00C718B4"/>
    <w:rsid w:val="00C72399"/>
    <w:rsid w:val="00C7441A"/>
    <w:rsid w:val="00C74434"/>
    <w:rsid w:val="00C7483F"/>
    <w:rsid w:val="00C76136"/>
    <w:rsid w:val="00C7712F"/>
    <w:rsid w:val="00C77319"/>
    <w:rsid w:val="00C77732"/>
    <w:rsid w:val="00C777C7"/>
    <w:rsid w:val="00C77824"/>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1E9E"/>
    <w:rsid w:val="00C93297"/>
    <w:rsid w:val="00C93711"/>
    <w:rsid w:val="00C940D3"/>
    <w:rsid w:val="00C94630"/>
    <w:rsid w:val="00C94D12"/>
    <w:rsid w:val="00C953BC"/>
    <w:rsid w:val="00C9698D"/>
    <w:rsid w:val="00CA03C9"/>
    <w:rsid w:val="00CA0CC7"/>
    <w:rsid w:val="00CA0E44"/>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236"/>
    <w:rsid w:val="00CB6434"/>
    <w:rsid w:val="00CB6CD5"/>
    <w:rsid w:val="00CB7135"/>
    <w:rsid w:val="00CB74CC"/>
    <w:rsid w:val="00CC15C9"/>
    <w:rsid w:val="00CC3439"/>
    <w:rsid w:val="00CC3E9A"/>
    <w:rsid w:val="00CC498F"/>
    <w:rsid w:val="00CC4C9A"/>
    <w:rsid w:val="00CC5328"/>
    <w:rsid w:val="00CC539B"/>
    <w:rsid w:val="00CC57BF"/>
    <w:rsid w:val="00CC5FE1"/>
    <w:rsid w:val="00CC63E1"/>
    <w:rsid w:val="00CC6EE3"/>
    <w:rsid w:val="00CC7211"/>
    <w:rsid w:val="00CC723B"/>
    <w:rsid w:val="00CC7586"/>
    <w:rsid w:val="00CC782A"/>
    <w:rsid w:val="00CD0023"/>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8C6"/>
    <w:rsid w:val="00CE7C32"/>
    <w:rsid w:val="00CE7D96"/>
    <w:rsid w:val="00CF0376"/>
    <w:rsid w:val="00CF03AB"/>
    <w:rsid w:val="00CF1DF2"/>
    <w:rsid w:val="00CF48AF"/>
    <w:rsid w:val="00CF5A65"/>
    <w:rsid w:val="00CF5D6B"/>
    <w:rsid w:val="00CF6167"/>
    <w:rsid w:val="00CF667A"/>
    <w:rsid w:val="00D01BE5"/>
    <w:rsid w:val="00D01FB8"/>
    <w:rsid w:val="00D056CB"/>
    <w:rsid w:val="00D05750"/>
    <w:rsid w:val="00D05844"/>
    <w:rsid w:val="00D0692D"/>
    <w:rsid w:val="00D0751A"/>
    <w:rsid w:val="00D07995"/>
    <w:rsid w:val="00D07BBA"/>
    <w:rsid w:val="00D10044"/>
    <w:rsid w:val="00D1007A"/>
    <w:rsid w:val="00D10BCE"/>
    <w:rsid w:val="00D11193"/>
    <w:rsid w:val="00D12876"/>
    <w:rsid w:val="00D12CC3"/>
    <w:rsid w:val="00D12E12"/>
    <w:rsid w:val="00D12EC8"/>
    <w:rsid w:val="00D149D3"/>
    <w:rsid w:val="00D14BD3"/>
    <w:rsid w:val="00D15527"/>
    <w:rsid w:val="00D16C74"/>
    <w:rsid w:val="00D17161"/>
    <w:rsid w:val="00D17481"/>
    <w:rsid w:val="00D1784B"/>
    <w:rsid w:val="00D20602"/>
    <w:rsid w:val="00D21A9B"/>
    <w:rsid w:val="00D225CD"/>
    <w:rsid w:val="00D226E0"/>
    <w:rsid w:val="00D237C5"/>
    <w:rsid w:val="00D238D6"/>
    <w:rsid w:val="00D23F08"/>
    <w:rsid w:val="00D23FCE"/>
    <w:rsid w:val="00D24881"/>
    <w:rsid w:val="00D2545F"/>
    <w:rsid w:val="00D25FED"/>
    <w:rsid w:val="00D27972"/>
    <w:rsid w:val="00D301D2"/>
    <w:rsid w:val="00D30DCA"/>
    <w:rsid w:val="00D30E8E"/>
    <w:rsid w:val="00D31EC8"/>
    <w:rsid w:val="00D32121"/>
    <w:rsid w:val="00D3285F"/>
    <w:rsid w:val="00D32E6A"/>
    <w:rsid w:val="00D33025"/>
    <w:rsid w:val="00D33C43"/>
    <w:rsid w:val="00D344EE"/>
    <w:rsid w:val="00D345E6"/>
    <w:rsid w:val="00D3483C"/>
    <w:rsid w:val="00D34D50"/>
    <w:rsid w:val="00D34DAF"/>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3D07"/>
    <w:rsid w:val="00D54FD1"/>
    <w:rsid w:val="00D560CA"/>
    <w:rsid w:val="00D56201"/>
    <w:rsid w:val="00D574EE"/>
    <w:rsid w:val="00D60788"/>
    <w:rsid w:val="00D6143F"/>
    <w:rsid w:val="00D61485"/>
    <w:rsid w:val="00D6153C"/>
    <w:rsid w:val="00D6207F"/>
    <w:rsid w:val="00D633DC"/>
    <w:rsid w:val="00D636E5"/>
    <w:rsid w:val="00D643B7"/>
    <w:rsid w:val="00D645A3"/>
    <w:rsid w:val="00D64F04"/>
    <w:rsid w:val="00D652DF"/>
    <w:rsid w:val="00D65A2F"/>
    <w:rsid w:val="00D65B05"/>
    <w:rsid w:val="00D65CC4"/>
    <w:rsid w:val="00D65E7F"/>
    <w:rsid w:val="00D65EF0"/>
    <w:rsid w:val="00D65FF9"/>
    <w:rsid w:val="00D67983"/>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81A"/>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62F"/>
    <w:rsid w:val="00D9369B"/>
    <w:rsid w:val="00D93A06"/>
    <w:rsid w:val="00D943DC"/>
    <w:rsid w:val="00D946A0"/>
    <w:rsid w:val="00D9521B"/>
    <w:rsid w:val="00D9726C"/>
    <w:rsid w:val="00D97431"/>
    <w:rsid w:val="00D9767E"/>
    <w:rsid w:val="00D97A1D"/>
    <w:rsid w:val="00D97B6C"/>
    <w:rsid w:val="00D97C10"/>
    <w:rsid w:val="00DA0E7D"/>
    <w:rsid w:val="00DA1EBF"/>
    <w:rsid w:val="00DA20BA"/>
    <w:rsid w:val="00DA3931"/>
    <w:rsid w:val="00DA45F9"/>
    <w:rsid w:val="00DA6CB7"/>
    <w:rsid w:val="00DA7403"/>
    <w:rsid w:val="00DA7850"/>
    <w:rsid w:val="00DB00D0"/>
    <w:rsid w:val="00DB02D6"/>
    <w:rsid w:val="00DB0A2E"/>
    <w:rsid w:val="00DB0E1C"/>
    <w:rsid w:val="00DB124C"/>
    <w:rsid w:val="00DB178C"/>
    <w:rsid w:val="00DB1D86"/>
    <w:rsid w:val="00DB289D"/>
    <w:rsid w:val="00DB2E25"/>
    <w:rsid w:val="00DB5301"/>
    <w:rsid w:val="00DB5318"/>
    <w:rsid w:val="00DB54E6"/>
    <w:rsid w:val="00DB7022"/>
    <w:rsid w:val="00DB7224"/>
    <w:rsid w:val="00DB7711"/>
    <w:rsid w:val="00DC0B0B"/>
    <w:rsid w:val="00DC0F5E"/>
    <w:rsid w:val="00DC222B"/>
    <w:rsid w:val="00DC2F6A"/>
    <w:rsid w:val="00DC3663"/>
    <w:rsid w:val="00DC37D5"/>
    <w:rsid w:val="00DC41F1"/>
    <w:rsid w:val="00DC4CB5"/>
    <w:rsid w:val="00DC4CC1"/>
    <w:rsid w:val="00DC5A0E"/>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101"/>
    <w:rsid w:val="00DF1798"/>
    <w:rsid w:val="00DF1AAC"/>
    <w:rsid w:val="00DF1E8D"/>
    <w:rsid w:val="00DF22FE"/>
    <w:rsid w:val="00DF3235"/>
    <w:rsid w:val="00DF328D"/>
    <w:rsid w:val="00DF3C75"/>
    <w:rsid w:val="00DF4958"/>
    <w:rsid w:val="00DF5854"/>
    <w:rsid w:val="00DF5DB3"/>
    <w:rsid w:val="00DF633C"/>
    <w:rsid w:val="00DF6E28"/>
    <w:rsid w:val="00E008CF"/>
    <w:rsid w:val="00E0112A"/>
    <w:rsid w:val="00E01E7B"/>
    <w:rsid w:val="00E01EBE"/>
    <w:rsid w:val="00E02F9E"/>
    <w:rsid w:val="00E03521"/>
    <w:rsid w:val="00E04EAD"/>
    <w:rsid w:val="00E0595E"/>
    <w:rsid w:val="00E05E4A"/>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361"/>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1A5B"/>
    <w:rsid w:val="00E4243E"/>
    <w:rsid w:val="00E43DA5"/>
    <w:rsid w:val="00E45AFF"/>
    <w:rsid w:val="00E460A7"/>
    <w:rsid w:val="00E4645D"/>
    <w:rsid w:val="00E46720"/>
    <w:rsid w:val="00E46CEB"/>
    <w:rsid w:val="00E46D61"/>
    <w:rsid w:val="00E46DDE"/>
    <w:rsid w:val="00E47021"/>
    <w:rsid w:val="00E50BA2"/>
    <w:rsid w:val="00E519FF"/>
    <w:rsid w:val="00E51AB3"/>
    <w:rsid w:val="00E51C04"/>
    <w:rsid w:val="00E52670"/>
    <w:rsid w:val="00E52B83"/>
    <w:rsid w:val="00E53289"/>
    <w:rsid w:val="00E536FE"/>
    <w:rsid w:val="00E5387D"/>
    <w:rsid w:val="00E53E0A"/>
    <w:rsid w:val="00E54189"/>
    <w:rsid w:val="00E556C6"/>
    <w:rsid w:val="00E55FCA"/>
    <w:rsid w:val="00E55FEE"/>
    <w:rsid w:val="00E564A9"/>
    <w:rsid w:val="00E56969"/>
    <w:rsid w:val="00E56D3F"/>
    <w:rsid w:val="00E570BE"/>
    <w:rsid w:val="00E60695"/>
    <w:rsid w:val="00E626FD"/>
    <w:rsid w:val="00E62702"/>
    <w:rsid w:val="00E62BB9"/>
    <w:rsid w:val="00E632FF"/>
    <w:rsid w:val="00E634F5"/>
    <w:rsid w:val="00E63B72"/>
    <w:rsid w:val="00E64BAC"/>
    <w:rsid w:val="00E66251"/>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4EA"/>
    <w:rsid w:val="00E828DA"/>
    <w:rsid w:val="00E83331"/>
    <w:rsid w:val="00E841F0"/>
    <w:rsid w:val="00E850A5"/>
    <w:rsid w:val="00E8599D"/>
    <w:rsid w:val="00E85A11"/>
    <w:rsid w:val="00E86D1A"/>
    <w:rsid w:val="00E87303"/>
    <w:rsid w:val="00E8777A"/>
    <w:rsid w:val="00E90847"/>
    <w:rsid w:val="00E91D67"/>
    <w:rsid w:val="00E93589"/>
    <w:rsid w:val="00E940D8"/>
    <w:rsid w:val="00E9459E"/>
    <w:rsid w:val="00E94FD4"/>
    <w:rsid w:val="00E95112"/>
    <w:rsid w:val="00E95A4D"/>
    <w:rsid w:val="00E95F55"/>
    <w:rsid w:val="00E95FD5"/>
    <w:rsid w:val="00E9666D"/>
    <w:rsid w:val="00EA0350"/>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173"/>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6728"/>
    <w:rsid w:val="00EB74CE"/>
    <w:rsid w:val="00EB793E"/>
    <w:rsid w:val="00EB7A1D"/>
    <w:rsid w:val="00EC04E2"/>
    <w:rsid w:val="00EC1606"/>
    <w:rsid w:val="00EC1646"/>
    <w:rsid w:val="00EC1B8B"/>
    <w:rsid w:val="00EC1CB0"/>
    <w:rsid w:val="00EC2A98"/>
    <w:rsid w:val="00EC3373"/>
    <w:rsid w:val="00EC364C"/>
    <w:rsid w:val="00EC57E3"/>
    <w:rsid w:val="00EC617D"/>
    <w:rsid w:val="00EC6232"/>
    <w:rsid w:val="00EC7909"/>
    <w:rsid w:val="00EC795B"/>
    <w:rsid w:val="00ED0277"/>
    <w:rsid w:val="00ED05F5"/>
    <w:rsid w:val="00ED0D09"/>
    <w:rsid w:val="00ED0F5F"/>
    <w:rsid w:val="00ED1B93"/>
    <w:rsid w:val="00ED21DF"/>
    <w:rsid w:val="00ED2451"/>
    <w:rsid w:val="00ED34AE"/>
    <w:rsid w:val="00ED34C8"/>
    <w:rsid w:val="00ED3E2E"/>
    <w:rsid w:val="00ED5195"/>
    <w:rsid w:val="00ED6015"/>
    <w:rsid w:val="00ED66D2"/>
    <w:rsid w:val="00ED6DB0"/>
    <w:rsid w:val="00ED72BC"/>
    <w:rsid w:val="00EE0024"/>
    <w:rsid w:val="00EE17C1"/>
    <w:rsid w:val="00EE36C7"/>
    <w:rsid w:val="00EE396E"/>
    <w:rsid w:val="00EE41B0"/>
    <w:rsid w:val="00EE4704"/>
    <w:rsid w:val="00EE4DEB"/>
    <w:rsid w:val="00EE4FA9"/>
    <w:rsid w:val="00EE4FF9"/>
    <w:rsid w:val="00EE5472"/>
    <w:rsid w:val="00EE5988"/>
    <w:rsid w:val="00EE6B9F"/>
    <w:rsid w:val="00EE7067"/>
    <w:rsid w:val="00EE73AD"/>
    <w:rsid w:val="00EE7600"/>
    <w:rsid w:val="00EE784E"/>
    <w:rsid w:val="00EE7EC2"/>
    <w:rsid w:val="00EF028C"/>
    <w:rsid w:val="00EF0CCF"/>
    <w:rsid w:val="00EF0D89"/>
    <w:rsid w:val="00EF20EB"/>
    <w:rsid w:val="00EF23A4"/>
    <w:rsid w:val="00EF268F"/>
    <w:rsid w:val="00EF2929"/>
    <w:rsid w:val="00EF4585"/>
    <w:rsid w:val="00EF4E76"/>
    <w:rsid w:val="00EF6801"/>
    <w:rsid w:val="00F004B2"/>
    <w:rsid w:val="00F01075"/>
    <w:rsid w:val="00F01EF7"/>
    <w:rsid w:val="00F0360E"/>
    <w:rsid w:val="00F04DC8"/>
    <w:rsid w:val="00F052F6"/>
    <w:rsid w:val="00F05827"/>
    <w:rsid w:val="00F05ED6"/>
    <w:rsid w:val="00F0665E"/>
    <w:rsid w:val="00F067F2"/>
    <w:rsid w:val="00F068B9"/>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3CCE"/>
    <w:rsid w:val="00F251DD"/>
    <w:rsid w:val="00F25592"/>
    <w:rsid w:val="00F256DC"/>
    <w:rsid w:val="00F264F0"/>
    <w:rsid w:val="00F26817"/>
    <w:rsid w:val="00F26988"/>
    <w:rsid w:val="00F26AE8"/>
    <w:rsid w:val="00F26DFE"/>
    <w:rsid w:val="00F26FD2"/>
    <w:rsid w:val="00F30697"/>
    <w:rsid w:val="00F31316"/>
    <w:rsid w:val="00F31926"/>
    <w:rsid w:val="00F320A7"/>
    <w:rsid w:val="00F3221C"/>
    <w:rsid w:val="00F32A67"/>
    <w:rsid w:val="00F32F4D"/>
    <w:rsid w:val="00F330A9"/>
    <w:rsid w:val="00F33338"/>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66"/>
    <w:rsid w:val="00F45174"/>
    <w:rsid w:val="00F457EF"/>
    <w:rsid w:val="00F46222"/>
    <w:rsid w:val="00F46D1C"/>
    <w:rsid w:val="00F47D86"/>
    <w:rsid w:val="00F502F9"/>
    <w:rsid w:val="00F5151E"/>
    <w:rsid w:val="00F51DE8"/>
    <w:rsid w:val="00F51E2B"/>
    <w:rsid w:val="00F5352A"/>
    <w:rsid w:val="00F54384"/>
    <w:rsid w:val="00F54A7B"/>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223"/>
    <w:rsid w:val="00F7197F"/>
    <w:rsid w:val="00F71ECD"/>
    <w:rsid w:val="00F74C19"/>
    <w:rsid w:val="00F75FD9"/>
    <w:rsid w:val="00F77A3F"/>
    <w:rsid w:val="00F80BF8"/>
    <w:rsid w:val="00F80EB8"/>
    <w:rsid w:val="00F81932"/>
    <w:rsid w:val="00F824EB"/>
    <w:rsid w:val="00F834AE"/>
    <w:rsid w:val="00F83B9A"/>
    <w:rsid w:val="00F84CE0"/>
    <w:rsid w:val="00F84DB8"/>
    <w:rsid w:val="00F86D4C"/>
    <w:rsid w:val="00F87D00"/>
    <w:rsid w:val="00F87E8E"/>
    <w:rsid w:val="00F9128F"/>
    <w:rsid w:val="00F926E6"/>
    <w:rsid w:val="00F93371"/>
    <w:rsid w:val="00F93713"/>
    <w:rsid w:val="00F947EA"/>
    <w:rsid w:val="00FA024D"/>
    <w:rsid w:val="00FA0333"/>
    <w:rsid w:val="00FA0600"/>
    <w:rsid w:val="00FA29CD"/>
    <w:rsid w:val="00FA29F7"/>
    <w:rsid w:val="00FA2C40"/>
    <w:rsid w:val="00FA39A7"/>
    <w:rsid w:val="00FA4CCD"/>
    <w:rsid w:val="00FA4F0F"/>
    <w:rsid w:val="00FA5912"/>
    <w:rsid w:val="00FA5FF0"/>
    <w:rsid w:val="00FA6003"/>
    <w:rsid w:val="00FA63F7"/>
    <w:rsid w:val="00FA643B"/>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5B4A"/>
    <w:rsid w:val="00FB6002"/>
    <w:rsid w:val="00FB7171"/>
    <w:rsid w:val="00FB71D0"/>
    <w:rsid w:val="00FC1145"/>
    <w:rsid w:val="00FC1705"/>
    <w:rsid w:val="00FC1B2D"/>
    <w:rsid w:val="00FC2F20"/>
    <w:rsid w:val="00FC39C0"/>
    <w:rsid w:val="00FC4281"/>
    <w:rsid w:val="00FC52B5"/>
    <w:rsid w:val="00FC72E3"/>
    <w:rsid w:val="00FC7733"/>
    <w:rsid w:val="00FC7783"/>
    <w:rsid w:val="00FD0BF1"/>
    <w:rsid w:val="00FD0C47"/>
    <w:rsid w:val="00FD14B6"/>
    <w:rsid w:val="00FD1A66"/>
    <w:rsid w:val="00FD1CEA"/>
    <w:rsid w:val="00FD2A17"/>
    <w:rsid w:val="00FD2AB6"/>
    <w:rsid w:val="00FD31F7"/>
    <w:rsid w:val="00FD3442"/>
    <w:rsid w:val="00FD59EA"/>
    <w:rsid w:val="00FD60C4"/>
    <w:rsid w:val="00FD75E0"/>
    <w:rsid w:val="00FE270A"/>
    <w:rsid w:val="00FE2747"/>
    <w:rsid w:val="00FE28FE"/>
    <w:rsid w:val="00FE374F"/>
    <w:rsid w:val="00FE3A96"/>
    <w:rsid w:val="00FE45CA"/>
    <w:rsid w:val="00FE4CE1"/>
    <w:rsid w:val="00FE5F86"/>
    <w:rsid w:val="00FE6748"/>
    <w:rsid w:val="00FE6A64"/>
    <w:rsid w:val="00FE6F2E"/>
    <w:rsid w:val="00FE718B"/>
    <w:rsid w:val="00FF0906"/>
    <w:rsid w:val="00FF3347"/>
    <w:rsid w:val="00FF351C"/>
    <w:rsid w:val="00FF3943"/>
    <w:rsid w:val="00FF401D"/>
    <w:rsid w:val="00FF40D1"/>
    <w:rsid w:val="00FF43F0"/>
    <w:rsid w:val="00FF4C4A"/>
    <w:rsid w:val="00FF4E8B"/>
    <w:rsid w:val="00FF506E"/>
    <w:rsid w:val="00FF5583"/>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E5FA9-1FAC-4DFD-B8DE-ADED4BEFC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1497</Words>
  <Characters>8535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Пользователь</cp:lastModifiedBy>
  <cp:revision>5</cp:revision>
  <dcterms:created xsi:type="dcterms:W3CDTF">2026-04-08T12:33:00Z</dcterms:created>
  <dcterms:modified xsi:type="dcterms:W3CDTF">2026-04-09T06:26:00Z</dcterms:modified>
</cp:coreProperties>
</file>